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phinma-learning-platform-plp"/>
    <w:p>
      <w:pPr>
        <w:pStyle w:val="Heading1"/>
      </w:pPr>
      <w:r>
        <w:t xml:space="preserve">PHINMA Learning Platform (PLP)</w:t>
      </w:r>
    </w:p>
    <w:bookmarkStart w:id="9" w:name="detailed-proposal"/>
    <w:p>
      <w:pPr>
        <w:pStyle w:val="Heading2"/>
      </w:pPr>
      <w:r>
        <w:t xml:space="preserve">Detailed Proposal</w:t>
      </w:r>
    </w:p>
    <w:p>
      <w:pPr>
        <w:pStyle w:val="FirstParagraph"/>
      </w:pPr>
      <w:r>
        <w:rPr>
          <w:b/>
          <w:bCs/>
        </w:rPr>
        <w:t xml:space="preserve">Prepared for:</w:t>
      </w:r>
      <w:r>
        <w:t xml:space="preserve"> </w:t>
      </w:r>
      <w:r>
        <w:t xml:space="preserve">Dr. Chito B. Salazar, President &amp; COO, PHINMA Corporation</w:t>
      </w:r>
      <w:r>
        <w:t xml:space="preserve"> </w:t>
      </w:r>
      <w:r>
        <w:rPr>
          <w:b/>
          <w:bCs/>
        </w:rPr>
        <w:t xml:space="preserve">Prepared by:</w:t>
      </w:r>
      <w:r>
        <w:t xml:space="preserve"> </w:t>
      </w:r>
      <w:r>
        <w:t xml:space="preserve">Symph</w:t>
      </w:r>
      <w:r>
        <w:t xml:space="preserve"> </w:t>
      </w:r>
      <w:r>
        <w:rPr>
          <w:b/>
          <w:bCs/>
        </w:rPr>
        <w:t xml:space="preserve">Date:</w:t>
      </w:r>
      <w:r>
        <w:t xml:space="preserve"> </w:t>
      </w:r>
      <w:r>
        <w:t xml:space="preserve">February 2026</w:t>
      </w:r>
      <w:r>
        <w:t xml:space="preserve"> </w:t>
      </w:r>
      <w:r>
        <w:rPr>
          <w:b/>
          <w:bCs/>
        </w:rPr>
        <w:t xml:space="preserve">Version:</w:t>
      </w:r>
      <w:r>
        <w:t xml:space="preserve"> </w:t>
      </w:r>
      <w:r>
        <w:t xml:space="preserve">1.0</w:t>
      </w:r>
    </w:p>
    <w:p>
      <w:r>
        <w:pict>
          <v:rect style="width:0;height:1.5pt" o:hralign="center" o:hrstd="t" o:hr="t"/>
        </w:pict>
      </w:r>
    </w:p>
    <w:bookmarkEnd w:id="9"/>
    <w:bookmarkEnd w:id="10"/>
    <w:bookmarkStart w:id="11" w:name="executive-summary"/>
    <w:p>
      <w:pPr>
        <w:pStyle w:val="Heading1"/>
      </w:pPr>
      <w:r>
        <w:t xml:space="preserve">Executive Summary</w:t>
      </w:r>
    </w:p>
    <w:p>
      <w:pPr>
        <w:pStyle w:val="FirstParagraph"/>
      </w:pPr>
      <w:r>
        <w:t xml:space="preserve">PHINMA Education serves 177,000 students across 10 schools, providing accessible, affordable higher education to underserved communities. However, foundational courses like Anatomy &amp; Physiology have become gatekeepers — high failure rates lead to retakes, financial burden, and a 15-20% dropout rate.</w:t>
      </w:r>
    </w:p>
    <w:p>
      <w:pPr>
        <w:pStyle w:val="BodyText"/>
      </w:pPr>
      <w:r>
        <w:t xml:space="preserve">Meanwhile, PHINMA currently uses 7+ learning platforms (Canvas LMS, Khan Academy, Quiz Whizzer, Google Classroom, analytics tools, and more), creating a fragmented experience and high total cost of ownership.</w:t>
      </w:r>
    </w:p>
    <w:p>
      <w:pPr>
        <w:pStyle w:val="BodyText"/>
      </w:pPr>
      <w:r>
        <w:rPr>
          <w:b/>
          <w:bCs/>
        </w:rPr>
        <w:t xml:space="preserve">We propose the PHINMA Learning Platform (PLP)</w:t>
      </w:r>
      <w:r>
        <w:t xml:space="preserve"> </w:t>
      </w:r>
      <w:r>
        <w:t xml:space="preserve">— an AI-powered learning ecosystem that: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Consolidates 4+ platforms</w:t>
      </w:r>
      <w:r>
        <w:t xml:space="preserve"> </w:t>
      </w:r>
      <w:r>
        <w:t xml:space="preserve">into a single, unified experience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Adds AI capabilities</w:t>
      </w:r>
      <w:r>
        <w:t xml:space="preserve"> </w:t>
      </w:r>
      <w:r>
        <w:t xml:space="preserve">none of the current tools provide (proactive intervention, personalized paths, instant feedback)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Reduces costs by ~56%</w:t>
      </w:r>
      <w:r>
        <w:t xml:space="preserve"> </w:t>
      </w:r>
      <w:r>
        <w:t xml:space="preserve">— saving approximately</w:t>
      </w:r>
      <w:r>
        <w:t xml:space="preserve"> </w:t>
      </w:r>
      <w:r>
        <w:rPr>
          <w:b/>
          <w:bCs/>
        </w:rPr>
        <w:t xml:space="preserve">$19.8 million annually</w:t>
      </w:r>
      <w:r>
        <w:t xml:space="preserve"> </w:t>
      </w:r>
      <w:r>
        <w:t xml:space="preserve">across the network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Improves student outcomes</w:t>
      </w:r>
      <w:r>
        <w:t xml:space="preserve"> </w:t>
      </w:r>
      <w:r>
        <w:t xml:space="preserve">by catching struggling students early</w:t>
      </w:r>
    </w:p>
    <w:p>
      <w:pPr>
        <w:pStyle w:val="FirstParagraph"/>
      </w:pPr>
      <w:r>
        <w:rPr>
          <w:b/>
          <w:bCs/>
        </w:rPr>
        <w:t xml:space="preserve">The Ask:</w:t>
      </w:r>
      <w:r>
        <w:t xml:space="preserve"> </w:t>
      </w:r>
      <w:r>
        <w:t xml:space="preserve">Pilot at SWU with 3,500 Anatomy &amp; Physiology students, then scale network-wide.</w:t>
      </w:r>
    </w:p>
    <w:p>
      <w:r>
        <w:pict>
          <v:rect style="width:0;height:1.5pt" o:hralign="center" o:hrstd="t" o:hr="t"/>
        </w:pict>
      </w:r>
    </w:p>
    <w:bookmarkEnd w:id="11"/>
    <w:bookmarkStart w:id="17" w:name="understanding-the-challenge"/>
    <w:p>
      <w:pPr>
        <w:pStyle w:val="Heading1"/>
      </w:pPr>
      <w:r>
        <w:t xml:space="preserve">1. Understanding the Challenge</w:t>
      </w:r>
    </w:p>
    <w:bookmarkStart w:id="15" w:name="the-problems-we-must-overcome"/>
    <w:p>
      <w:pPr>
        <w:pStyle w:val="Heading2"/>
      </w:pPr>
      <w:r>
        <w:t xml:space="preserve">1.1 The Problems We Must Overcome</w:t>
      </w:r>
    </w:p>
    <w:p>
      <w:pPr>
        <w:pStyle w:val="FirstParagraph"/>
      </w:pPr>
      <w:r>
        <w:t xml:space="preserve">Based on our January 29, 2026 meeting with Dr. Chito Salazar (CEO), Cheryl Chan (COO), and PHINMA Education heads, we identified three critical challenges:</w:t>
      </w:r>
    </w:p>
    <w:bookmarkStart w:id="12" w:name="X928e8527563d596e5bdbe241a1c24383c9439a4"/>
    <w:p>
      <w:pPr>
        <w:pStyle w:val="Heading3"/>
      </w:pPr>
      <w:r>
        <w:t xml:space="preserve">Problem 1: Difficult Courses Driving Dropouts</w:t>
      </w:r>
    </w:p>
    <w:p>
      <w:pPr>
        <w:pStyle w:val="FirstParagraph"/>
      </w:pPr>
      <w:r>
        <w:t xml:space="preserve">Foundational courses like Anatomy &amp; Physiology are</w:t>
      </w:r>
      <w:r>
        <w:t xml:space="preserve"> </w:t>
      </w:r>
      <w:r>
        <w:t xml:space="preserve">“make or break.”</w:t>
      </w:r>
      <w:r>
        <w:t xml:space="preserve"> </w:t>
      </w:r>
      <w:r>
        <w:t xml:space="preserve">Students who fail face:</w:t>
      </w:r>
      <w:r>
        <w:t xml:space="preserve"> </w:t>
      </w:r>
      <w:r>
        <w:t xml:space="preserve">- Costly retakes (adding financial burden to already underserved families)</w:t>
      </w:r>
      <w:r>
        <w:t xml:space="preserve"> </w:t>
      </w:r>
      <w:r>
        <w:t xml:space="preserve">- Demoralization leading to withdrawal</w:t>
      </w:r>
      <w:r>
        <w:t xml:space="preserve"> </w:t>
      </w:r>
      <w:r>
        <w:t xml:space="preserve">- A vicious cycle: financial strain → dropout → lost potential</w:t>
      </w:r>
    </w:p>
    <w:p>
      <w:pPr>
        <w:pStyle w:val="BodyText"/>
      </w:pPr>
      <w:r>
        <w:rPr>
          <w:b/>
          <w:bCs/>
        </w:rPr>
        <w:t xml:space="preserve">Impact:</w:t>
      </w:r>
      <w:r>
        <w:t xml:space="preserve"> </w:t>
      </w:r>
      <w:r>
        <w:t xml:space="preserve">PHINMA’s 15-20% dropout rate means tens of thousands of students leaving each year — equivalent to an entire college disappearing annually.</w:t>
      </w:r>
    </w:p>
    <w:bookmarkEnd w:id="12"/>
    <w:bookmarkStart w:id="13" w:name="X2b5a6ff7beedda04a38b992cbec3efd53e6164f"/>
    <w:p>
      <w:pPr>
        <w:pStyle w:val="Heading3"/>
      </w:pPr>
      <w:r>
        <w:t xml:space="preserve">Problem 2: Delayed and Impersonal Feedback</w:t>
      </w:r>
    </w:p>
    <w:p>
      <w:pPr>
        <w:pStyle w:val="FirstParagraph"/>
      </w:pPr>
      <w:r>
        <w:t xml:space="preserve">Students consistently rank feedback as their #1 complaint. Currently:</w:t>
      </w:r>
      <w:r>
        <w:t xml:space="preserve"> </w:t>
      </w:r>
      <w:r>
        <w:t xml:space="preserve">- Only the most struggling students receive attention</w:t>
      </w:r>
      <w:r>
        <w:t xml:space="preserve"> </w:t>
      </w:r>
      <w:r>
        <w:t xml:space="preserve">- High performers get no guidance on how to improve</w:t>
      </w:r>
      <w:r>
        <w:t xml:space="preserve"> </w:t>
      </w:r>
      <w:r>
        <w:t xml:space="preserve">- Teachers lack the time and tools to provide personalized feedback after each quiz or activity</w:t>
      </w:r>
      <w:r>
        <w:t xml:space="preserve"> </w:t>
      </w:r>
      <w:r>
        <w:t xml:space="preserve">- Feedback is often delayed until it’s too late to course-correct</w:t>
      </w:r>
    </w:p>
    <w:bookmarkEnd w:id="13"/>
    <w:bookmarkStart w:id="14" w:name="problem-3-late-intervention"/>
    <w:p>
      <w:pPr>
        <w:pStyle w:val="Heading3"/>
      </w:pPr>
      <w:r>
        <w:t xml:space="preserve">Problem 3: Late Intervention</w:t>
      </w:r>
    </w:p>
    <w:p>
      <w:pPr>
        <w:pStyle w:val="FirstParagraph"/>
      </w:pPr>
      <w:r>
        <w:t xml:space="preserve">The current process:</w:t>
      </w:r>
      <w:r>
        <w:t xml:space="preserve"> </w:t>
      </w:r>
      <w:r>
        <w:t xml:space="preserve">1. Teachers assess students via quizzes/exams</w:t>
      </w:r>
      <w:r>
        <w:t xml:space="preserve"> </w:t>
      </w:r>
      <w:r>
        <w:t xml:space="preserve">2. If</w:t>
      </w:r>
      <w:r>
        <w:t xml:space="preserve"> </w:t>
      </w:r>
      <w:r>
        <w:t xml:space="preserve">“a lot”</w:t>
      </w:r>
      <w:r>
        <w:t xml:space="preserve"> </w:t>
      </w:r>
      <w:r>
        <w:t xml:space="preserve">(subjective) are failing, remedial activities are assigned</w:t>
      </w:r>
      <w:r>
        <w:t xml:space="preserve"> </w:t>
      </w:r>
      <w:r>
        <w:t xml:space="preserve">3. Remedial lessons typically happen</w:t>
      </w:r>
      <w:r>
        <w:t xml:space="preserve"> </w:t>
      </w:r>
      <w:r>
        <w:rPr>
          <w:b/>
          <w:bCs/>
        </w:rPr>
        <w:t xml:space="preserve">one week before finals</w:t>
      </w:r>
      <w:r>
        <w:t xml:space="preserve"> </w:t>
      </w:r>
      <w:r>
        <w:t xml:space="preserve">— too late</w:t>
      </w:r>
      <w:r>
        <w:t xml:space="preserve"> </w:t>
      </w:r>
      <w:r>
        <w:t xml:space="preserve">4. Blanket solutions are applied to entire classes (no personalization)</w:t>
      </w:r>
      <w:r>
        <w:t xml:space="preserve"> </w:t>
      </w:r>
      <w:r>
        <w:t xml:space="preserve">5. Teachers scramble for resources (Khan Academy, YouTube, books)</w:t>
      </w:r>
    </w:p>
    <w:p>
      <w:pPr>
        <w:pStyle w:val="BodyText"/>
      </w:pPr>
      <w:r>
        <w:rPr>
          <w:b/>
          <w:bCs/>
        </w:rPr>
        <w:t xml:space="preserve">Result:</w:t>
      </w:r>
      <w:r>
        <w:t xml:space="preserve"> </w:t>
      </w:r>
      <w:r>
        <w:t xml:space="preserve">Struggling learners don’t get timely support. By the time intervention happens, many have already mentally checked out.</w:t>
      </w:r>
    </w:p>
    <w:bookmarkEnd w:id="14"/>
    <w:bookmarkEnd w:id="15"/>
    <w:bookmarkStart w:id="16" w:name="X83fe8708a4064c3f0f4a8a23c6f0e49e60cc8b3"/>
    <w:p>
      <w:pPr>
        <w:pStyle w:val="Heading2"/>
      </w:pPr>
      <w:r>
        <w:t xml:space="preserve">1.2 The Hidden Problem: Platform Fragmentation</w:t>
      </w:r>
    </w:p>
    <w:p>
      <w:pPr>
        <w:pStyle w:val="FirstParagraph"/>
      </w:pPr>
      <w:r>
        <w:t xml:space="preserve">PHINMA currently uses 7+ platforms for learning management: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Platform</w:t>
            </w:r>
          </w:p>
        </w:tc>
        <w:tc>
          <w:tcPr/>
          <w:p>
            <w:pPr>
              <w:pStyle w:val="Compact"/>
            </w:pPr>
            <w:r>
              <w:t xml:space="preserve">Function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Canvas LMS</w:t>
            </w:r>
          </w:p>
        </w:tc>
        <w:tc>
          <w:tcPr/>
          <w:p>
            <w:pPr>
              <w:pStyle w:val="Compact"/>
            </w:pPr>
            <w:r>
              <w:t xml:space="preserve">Course management, gradebook</w:t>
            </w:r>
          </w:p>
        </w:tc>
        <w:tc>
          <w:tcPr/>
          <w:p>
            <w:pPr>
              <w:pStyle w:val="Compact"/>
            </w:pPr>
            <w:r>
              <w:t xml:space="preserve">~$4/user/month</w:t>
            </w:r>
          </w:p>
        </w:tc>
      </w:tr>
      <w:tr>
        <w:tc>
          <w:tcPr/>
          <w:p>
            <w:pPr>
              <w:pStyle w:val="Compact"/>
            </w:pPr>
            <w:r>
              <w:t xml:space="preserve">Khan Academy</w:t>
            </w:r>
          </w:p>
        </w:tc>
        <w:tc>
          <w:tcPr/>
          <w:p>
            <w:pPr>
              <w:pStyle w:val="Compact"/>
            </w:pPr>
            <w:r>
              <w:t xml:space="preserve">Learning content</w:t>
            </w:r>
          </w:p>
        </w:tc>
        <w:tc>
          <w:tcPr/>
          <w:p>
            <w:pPr>
              <w:pStyle w:val="Compact"/>
            </w:pPr>
            <w:r>
              <w:t xml:space="preserve">~$4/user/month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Quiz Whizzer</w:t>
            </w:r>
          </w:p>
        </w:tc>
        <w:tc>
          <w:tcPr/>
          <w:p>
            <w:pPr>
              <w:pStyle w:val="Compact"/>
            </w:pPr>
            <w:r>
              <w:t xml:space="preserve">Gamified quizzes</w:t>
            </w:r>
          </w:p>
        </w:tc>
        <w:tc>
          <w:tcPr/>
          <w:p>
            <w:pPr>
              <w:pStyle w:val="Compact"/>
            </w:pPr>
            <w:r>
              <w:t xml:space="preserve">~$0.04/user/month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Google Classroom</w:t>
            </w:r>
          </w:p>
        </w:tc>
        <w:tc>
          <w:tcPr/>
          <w:p>
            <w:pPr>
              <w:pStyle w:val="Compact"/>
            </w:pPr>
            <w:r>
              <w:t xml:space="preserve">Communication, video</w:t>
            </w:r>
          </w:p>
        </w:tc>
        <w:tc>
          <w:tcPr/>
          <w:p>
            <w:pPr>
              <w:pStyle w:val="Compact"/>
            </w:pPr>
            <w:r>
              <w:t xml:space="preserve">~$2.21/user/month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Scantron</w:t>
            </w:r>
          </w:p>
        </w:tc>
        <w:tc>
          <w:tcPr/>
          <w:p>
            <w:pPr>
              <w:pStyle w:val="Compact"/>
            </w:pPr>
            <w:r>
              <w:t xml:space="preserve">Paper scanning</w:t>
            </w:r>
          </w:p>
        </w:tc>
        <w:tc>
          <w:tcPr/>
          <w:p>
            <w:pPr>
              <w:pStyle w:val="Compact"/>
            </w:pPr>
            <w:r>
              <w:t xml:space="preserve">Hardware + consumables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Brisk</w:t>
            </w:r>
          </w:p>
        </w:tc>
        <w:tc>
          <w:tcPr/>
          <w:p>
            <w:pPr>
              <w:pStyle w:val="Compact"/>
            </w:pPr>
            <w:r>
              <w:t xml:space="preserve">Lesson planning</w:t>
            </w:r>
          </w:p>
        </w:tc>
        <w:tc>
          <w:tcPr/>
          <w:p>
            <w:pPr>
              <w:pStyle w:val="Compact"/>
            </w:pPr>
            <w:r>
              <w:t xml:space="preserve">Subscription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Learning Pod</w:t>
            </w:r>
          </w:p>
        </w:tc>
        <w:tc>
          <w:tcPr/>
          <w:p>
            <w:pPr>
              <w:pStyle w:val="Compact"/>
            </w:pPr>
            <w:r>
              <w:t xml:space="preserve">Physical tutoring</w:t>
            </w:r>
          </w:p>
        </w:tc>
        <w:tc>
          <w:tcPr/>
          <w:p>
            <w:pPr>
              <w:pStyle w:val="Compact"/>
            </w:pPr>
            <w:r>
              <w:t xml:space="preserve">Infrastructure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Books</w:t>
            </w:r>
          </w:p>
        </w:tc>
        <w:tc>
          <w:tcPr/>
          <w:p>
            <w:pPr>
              <w:pStyle w:val="Compact"/>
            </w:pPr>
            <w:r>
              <w:t xml:space="preserve">Reference materials</w:t>
            </w:r>
          </w:p>
        </w:tc>
        <w:tc>
          <w:tcPr/>
          <w:p>
            <w:pPr>
              <w:pStyle w:val="Compact"/>
            </w:pPr>
            <w:r>
              <w:t xml:space="preserve">Purchase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Analytics tools</w:t>
            </w:r>
          </w:p>
        </w:tc>
        <w:tc>
          <w:tcPr/>
          <w:p>
            <w:pPr>
              <w:pStyle w:val="Compact"/>
            </w:pPr>
            <w:r>
              <w:t xml:space="preserve">Reporting</w:t>
            </w:r>
          </w:p>
        </w:tc>
        <w:tc>
          <w:tcPr/>
          <w:p>
            <w:pPr>
              <w:pStyle w:val="Compact"/>
            </w:pPr>
            <w:r>
              <w:t xml:space="preserve">Varies</w:t>
            </w:r>
          </w:p>
        </w:tc>
      </w:tr>
    </w:tbl>
    <w:p>
      <w:pPr>
        <w:pStyle w:val="BodyText"/>
      </w:pPr>
      <w:r>
        <w:rPr>
          <w:b/>
          <w:bCs/>
        </w:rPr>
        <w:t xml:space="preserve">Challenges:</w:t>
      </w:r>
      <w:r>
        <w:t xml:space="preserve"> </w:t>
      </w:r>
      <w:r>
        <w:t xml:space="preserve">- Students navigate multiple platforms</w:t>
      </w:r>
      <w:r>
        <w:t xml:space="preserve"> </w:t>
      </w:r>
      <w:r>
        <w:t xml:space="preserve">- Teachers manage multiple logins and interfaces</w:t>
      </w:r>
      <w:r>
        <w:t xml:space="preserve"> </w:t>
      </w:r>
      <w:r>
        <w:t xml:space="preserve">- Data is siloed — no unified view of student progress</w:t>
      </w:r>
      <w:r>
        <w:t xml:space="preserve"> </w:t>
      </w:r>
      <w:r>
        <w:t xml:space="preserve">- Multiple vendor relationships and contracts</w:t>
      </w:r>
      <w:r>
        <w:t xml:space="preserve"> </w:t>
      </w:r>
      <w:r>
        <w:t xml:space="preserve">- High total cost of ownership</w:t>
      </w:r>
    </w:p>
    <w:p>
      <w:r>
        <w:pict>
          <v:rect style="width:0;height:1.5pt" o:hralign="center" o:hrstd="t" o:hr="t"/>
        </w:pict>
      </w:r>
    </w:p>
    <w:bookmarkEnd w:id="16"/>
    <w:bookmarkEnd w:id="17"/>
    <w:bookmarkStart w:id="25" w:name="X4d13cd61ea8a259db04e12bde2539fa6f71f84e"/>
    <w:p>
      <w:pPr>
        <w:pStyle w:val="Heading1"/>
      </w:pPr>
      <w:r>
        <w:t xml:space="preserve">2. The Solution: PHINMA Learning Platform (PLP)</w:t>
      </w:r>
    </w:p>
    <w:bookmarkStart w:id="18" w:name="vision"/>
    <w:p>
      <w:pPr>
        <w:pStyle w:val="Heading2"/>
      </w:pPr>
      <w:r>
        <w:t xml:space="preserve">2.1 Vision</w:t>
      </w:r>
    </w:p>
    <w:p>
      <w:pPr>
        <w:pStyle w:val="FirstParagraph"/>
      </w:pPr>
      <w:r>
        <w:t xml:space="preserve">An AI-powered learning ecosystem that anticipates needs, personalizes learning, and provides instant support — while consolidating fragmented tools into a single platform.</w:t>
      </w:r>
    </w:p>
    <w:bookmarkEnd w:id="18"/>
    <w:bookmarkStart w:id="22" w:name="core-capabilities"/>
    <w:p>
      <w:pPr>
        <w:pStyle w:val="Heading2"/>
      </w:pPr>
      <w:r>
        <w:t xml:space="preserve">2.2 Core Capabilities</w:t>
      </w:r>
    </w:p>
    <w:bookmarkStart w:id="19" w:name="for-students"/>
    <w:p>
      <w:pPr>
        <w:pStyle w:val="Heading3"/>
      </w:pPr>
      <w:r>
        <w:t xml:space="preserve">For Students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27"/>
        <w:gridCol w:w="3217"/>
        <w:gridCol w:w="247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Feature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Replaces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Personalized Learning Paths</w:t>
            </w:r>
          </w:p>
        </w:tc>
        <w:tc>
          <w:tcPr/>
          <w:p>
            <w:pPr>
              <w:pStyle w:val="Compact"/>
            </w:pPr>
            <w:r>
              <w:t xml:space="preserve">AI adapts content based on quiz performance, learning style, and progress</w:t>
            </w:r>
          </w:p>
        </w:tc>
        <w:tc>
          <w:tcPr/>
          <w:p>
            <w:pPr>
              <w:pStyle w:val="Compact"/>
            </w:pPr>
            <w:r>
              <w:t xml:space="preserve">Khan Academy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 Student Assistant</w:t>
            </w:r>
          </w:p>
        </w:tc>
        <w:tc>
          <w:tcPr/>
          <w:p>
            <w:pPr>
              <w:pStyle w:val="Compact"/>
            </w:pPr>
            <w:r>
              <w:t xml:space="preserve">24/7 chatbot for questions, limited to course context</w:t>
            </w:r>
          </w:p>
        </w:tc>
        <w:tc>
          <w:tcPr/>
          <w:p>
            <w:pPr>
              <w:pStyle w:val="Compact"/>
            </w:pPr>
            <w:r>
              <w:t xml:space="preserve">New capability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Instant Quiz Feedback</w:t>
            </w:r>
          </w:p>
        </w:tc>
        <w:tc>
          <w:tcPr/>
          <w:p>
            <w:pPr>
              <w:pStyle w:val="Compact"/>
            </w:pPr>
            <w:r>
              <w:t xml:space="preserve">Meaningful explanations after every question, not just scores</w:t>
            </w:r>
          </w:p>
        </w:tc>
        <w:tc>
          <w:tcPr/>
          <w:p>
            <w:pPr>
              <w:pStyle w:val="Compact"/>
            </w:pPr>
            <w:r>
              <w:t xml:space="preserve">New capability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Gamified Learning</w:t>
            </w:r>
          </w:p>
        </w:tc>
        <w:tc>
          <w:tcPr/>
          <w:p>
            <w:pPr>
              <w:pStyle w:val="Compact"/>
            </w:pPr>
            <w:r>
              <w:t xml:space="preserve">Streaks, progress tracking, engaging UX (like Duolingo)</w:t>
            </w:r>
          </w:p>
        </w:tc>
        <w:tc>
          <w:tcPr/>
          <w:p>
            <w:pPr>
              <w:pStyle w:val="Compact"/>
            </w:pPr>
            <w:r>
              <w:t xml:space="preserve">Quiz Whizzer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Curated Content</w:t>
            </w:r>
          </w:p>
        </w:tc>
        <w:tc>
          <w:tcPr/>
          <w:p>
            <w:pPr>
              <w:pStyle w:val="Compact"/>
            </w:pPr>
            <w:r>
              <w:t xml:space="preserve">Videos, readings, external resources — all in one place</w:t>
            </w:r>
          </w:p>
        </w:tc>
        <w:tc>
          <w:tcPr/>
          <w:p>
            <w:pPr>
              <w:pStyle w:val="Compact"/>
            </w:pPr>
            <w:r>
              <w:t xml:space="preserve">Khan Academy + YouTube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Progress Dashboard</w:t>
            </w:r>
          </w:p>
        </w:tc>
        <w:tc>
          <w:tcPr/>
          <w:p>
            <w:pPr>
              <w:pStyle w:val="Compact"/>
            </w:pPr>
            <w:r>
              <w:t xml:space="preserve">See strengths, weaknesses, and improvement over time</w:t>
            </w:r>
          </w:p>
        </w:tc>
        <w:tc>
          <w:tcPr/>
          <w:p>
            <w:pPr>
              <w:pStyle w:val="Compact"/>
            </w:pPr>
            <w:r>
              <w:t xml:space="preserve">New capability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Mobile Responsive</w:t>
            </w:r>
          </w:p>
        </w:tc>
        <w:tc>
          <w:tcPr/>
          <w:p>
            <w:pPr>
              <w:pStyle w:val="Compact"/>
            </w:pPr>
            <w:r>
              <w:t xml:space="preserve">Access on any device (optimized for low-data environments)</w:t>
            </w:r>
          </w:p>
        </w:tc>
        <w:tc>
          <w:tcPr/>
          <w:p>
            <w:pPr>
              <w:pStyle w:val="Compact"/>
            </w:pPr>
            <w:r>
              <w:t xml:space="preserve">All platforms</w:t>
            </w:r>
          </w:p>
        </w:tc>
      </w:tr>
    </w:tbl>
    <w:bookmarkEnd w:id="19"/>
    <w:bookmarkStart w:id="20" w:name="for-teachers"/>
    <w:p>
      <w:pPr>
        <w:pStyle w:val="Heading3"/>
      </w:pPr>
      <w:r>
        <w:t xml:space="preserve">For Teachers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99"/>
        <w:gridCol w:w="3321"/>
        <w:gridCol w:w="229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Feature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Benefit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Class Progress Dashboard</w:t>
            </w:r>
          </w:p>
        </w:tc>
        <w:tc>
          <w:tcPr/>
          <w:p>
            <w:pPr>
              <w:pStyle w:val="Compact"/>
            </w:pPr>
            <w:r>
              <w:t xml:space="preserve">Real-time view of all students’ performance</w:t>
            </w:r>
          </w:p>
        </w:tc>
        <w:tc>
          <w:tcPr/>
          <w:p>
            <w:pPr>
              <w:pStyle w:val="Compact"/>
            </w:pPr>
            <w:r>
              <w:t xml:space="preserve">Removes guesswork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At-Risk Alerts</w:t>
            </w:r>
          </w:p>
        </w:tc>
        <w:tc>
          <w:tcPr/>
          <w:p>
            <w:pPr>
              <w:pStyle w:val="Compact"/>
            </w:pPr>
            <w:r>
              <w:t xml:space="preserve">AI flags struggling students automatically</w:t>
            </w:r>
          </w:p>
        </w:tc>
        <w:tc>
          <w:tcPr/>
          <w:p>
            <w:pPr>
              <w:pStyle w:val="Compact"/>
            </w:pPr>
            <w:r>
              <w:t xml:space="preserve">Early intervention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Individual Student View</w:t>
            </w:r>
          </w:p>
        </w:tc>
        <w:tc>
          <w:tcPr/>
          <w:p>
            <w:pPr>
              <w:pStyle w:val="Compact"/>
            </w:pPr>
            <w:r>
              <w:t xml:space="preserve">Deep dive into each student’s journey</w:t>
            </w:r>
          </w:p>
        </w:tc>
        <w:tc>
          <w:tcPr/>
          <w:p>
            <w:pPr>
              <w:pStyle w:val="Compact"/>
            </w:pPr>
            <w:r>
              <w:t xml:space="preserve">Targeted support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Feedback Tools</w:t>
            </w:r>
          </w:p>
        </w:tc>
        <w:tc>
          <w:tcPr/>
          <w:p>
            <w:pPr>
              <w:pStyle w:val="Compact"/>
            </w:pPr>
            <w:r>
              <w:t xml:space="preserve">Augment AI feedback with personal notes</w:t>
            </w:r>
          </w:p>
        </w:tc>
        <w:tc>
          <w:tcPr/>
          <w:p>
            <w:pPr>
              <w:pStyle w:val="Compact"/>
            </w:pPr>
            <w:r>
              <w:t xml:space="preserve">Human + AI collaboration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Intervention Assignment</w:t>
            </w:r>
          </w:p>
        </w:tc>
        <w:tc>
          <w:tcPr/>
          <w:p>
            <w:pPr>
              <w:pStyle w:val="Compact"/>
            </w:pPr>
            <w:r>
              <w:t xml:space="preserve">Assign specific learning paths to students</w:t>
            </w:r>
          </w:p>
        </w:tc>
        <w:tc>
          <w:tcPr/>
          <w:p>
            <w:pPr>
              <w:pStyle w:val="Compact"/>
            </w:pPr>
            <w:r>
              <w:t xml:space="preserve">Personalized remediation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Quiz/Activity Management</w:t>
            </w:r>
          </w:p>
        </w:tc>
        <w:tc>
          <w:tcPr/>
          <w:p>
            <w:pPr>
              <w:pStyle w:val="Compact"/>
            </w:pPr>
            <w:r>
              <w:t xml:space="preserve">Create, assign, and track assessments</w:t>
            </w:r>
          </w:p>
        </w:tc>
        <w:tc>
          <w:tcPr/>
          <w:p>
            <w:pPr>
              <w:pStyle w:val="Compact"/>
            </w:pPr>
            <w:r>
              <w:t xml:space="preserve">Replaces Canvas</w:t>
            </w:r>
          </w:p>
        </w:tc>
      </w:tr>
    </w:tbl>
    <w:bookmarkEnd w:id="20"/>
    <w:bookmarkStart w:id="21" w:name="for-administrators"/>
    <w:p>
      <w:pPr>
        <w:pStyle w:val="Heading3"/>
      </w:pPr>
      <w:r>
        <w:t xml:space="preserve">For Administrators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99"/>
        <w:gridCol w:w="3321"/>
        <w:gridCol w:w="229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Feature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Benefit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School-Wide Dashboard</w:t>
            </w:r>
          </w:p>
        </w:tc>
        <w:tc>
          <w:tcPr/>
          <w:p>
            <w:pPr>
              <w:pStyle w:val="Compact"/>
            </w:pPr>
            <w:r>
              <w:t xml:space="preserve">Aggregate progress across all sections</w:t>
            </w:r>
          </w:p>
        </w:tc>
        <w:tc>
          <w:tcPr/>
          <w:p>
            <w:pPr>
              <w:pStyle w:val="Compact"/>
            </w:pPr>
            <w:r>
              <w:t xml:space="preserve">Strategic visibility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Section Comparison</w:t>
            </w:r>
          </w:p>
        </w:tc>
        <w:tc>
          <w:tcPr/>
          <w:p>
            <w:pPr>
              <w:pStyle w:val="Compact"/>
            </w:pPr>
            <w:r>
              <w:t xml:space="preserve">Identify which classes are struggling</w:t>
            </w:r>
          </w:p>
        </w:tc>
        <w:tc>
          <w:tcPr/>
          <w:p>
            <w:pPr>
              <w:pStyle w:val="Compact"/>
            </w:pPr>
            <w:r>
              <w:t xml:space="preserve">Resource allocation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Content Management</w:t>
            </w:r>
          </w:p>
        </w:tc>
        <w:tc>
          <w:tcPr/>
          <w:p>
            <w:pPr>
              <w:pStyle w:val="Compact"/>
            </w:pPr>
            <w:r>
              <w:t xml:space="preserve">Upload modules, videos, quizzes centrally</w:t>
            </w:r>
          </w:p>
        </w:tc>
        <w:tc>
          <w:tcPr/>
          <w:p>
            <w:pPr>
              <w:pStyle w:val="Compact"/>
            </w:pPr>
            <w:r>
              <w:t xml:space="preserve">Operational efficiency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Enrollment Analytics</w:t>
            </w:r>
          </w:p>
        </w:tc>
        <w:tc>
          <w:tcPr/>
          <w:p>
            <w:pPr>
              <w:pStyle w:val="Compact"/>
            </w:pPr>
            <w:r>
              <w:t xml:space="preserve">Predict dropout risk, continuation rates</w:t>
            </w:r>
          </w:p>
        </w:tc>
        <w:tc>
          <w:tcPr/>
          <w:p>
            <w:pPr>
              <w:pStyle w:val="Compact"/>
            </w:pPr>
            <w:r>
              <w:t xml:space="preserve">Proactive planning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Utilization Tracking</w:t>
            </w:r>
          </w:p>
        </w:tc>
        <w:tc>
          <w:tcPr/>
          <w:p>
            <w:pPr>
              <w:pStyle w:val="Compact"/>
            </w:pPr>
            <w:r>
              <w:t xml:space="preserve">See who’s using the platform and how</w:t>
            </w:r>
          </w:p>
        </w:tc>
        <w:tc>
          <w:tcPr/>
          <w:p>
            <w:pPr>
              <w:pStyle w:val="Compact"/>
            </w:pPr>
            <w:r>
              <w:t xml:space="preserve">Adoption measurement</w:t>
            </w:r>
          </w:p>
        </w:tc>
      </w:tr>
    </w:tbl>
    <w:bookmarkEnd w:id="21"/>
    <w:bookmarkEnd w:id="22"/>
    <w:bookmarkStart w:id="23" w:name="platform-consolidation"/>
    <w:p>
      <w:pPr>
        <w:pStyle w:val="Heading2"/>
      </w:pPr>
      <w:r>
        <w:t xml:space="preserve">2.3 Platform Consolidation</w:t>
      </w:r>
    </w:p>
    <w:p>
      <w:pPr>
        <w:pStyle w:val="FirstParagraph"/>
      </w:pPr>
      <w:r>
        <w:t xml:space="preserve">PLP replaces or significantly reduces the need for: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57"/>
        <w:gridCol w:w="1911"/>
        <w:gridCol w:w="2594"/>
        <w:gridCol w:w="95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Current Platform</w:t>
            </w:r>
          </w:p>
        </w:tc>
        <w:tc>
          <w:tcPr/>
          <w:p>
            <w:pPr>
              <w:pStyle w:val="Compact"/>
            </w:pPr>
            <w:r>
              <w:t xml:space="preserve">PLP Coverage</w:t>
            </w:r>
          </w:p>
        </w:tc>
        <w:tc>
          <w:tcPr/>
          <w:p>
            <w:pPr>
              <w:pStyle w:val="Compact"/>
            </w:pPr>
            <w:r>
              <w:t xml:space="preserve">Replacement Level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Canvas LMS</w:t>
            </w:r>
          </w:p>
        </w:tc>
        <w:tc>
          <w:tcPr/>
          <w:p>
            <w:pPr>
              <w:pStyle w:val="Compact"/>
            </w:pPr>
            <w:r>
              <w:t xml:space="preserve">Modules, activities, progress tracking, gradebook</w:t>
            </w:r>
          </w:p>
        </w:tc>
        <w:tc>
          <w:tcPr/>
          <w:p>
            <w:pPr>
              <w:pStyle w:val="Compact"/>
            </w:pPr>
            <w:r>
              <w:t xml:space="preserve">✓</w:t>
            </w:r>
            <w:r>
              <w:t xml:space="preserve"> </w:t>
            </w:r>
            <w:r>
              <w:rPr>
                <w:b/>
                <w:bCs/>
              </w:rPr>
              <w:t xml:space="preserve">FULL</w:t>
            </w:r>
          </w:p>
        </w:tc>
        <w:tc>
          <w:tcPr/>
          <w:p>
            <w:pPr>
              <w:pStyle w:val="Compact"/>
            </w:pPr>
            <w:r>
              <w:t xml:space="preserve">Core functionality built</w:t>
            </w:r>
          </w:p>
        </w:tc>
      </w:tr>
      <w:tr>
        <w:tc>
          <w:tcPr/>
          <w:p>
            <w:pPr>
              <w:pStyle w:val="Compact"/>
            </w:pPr>
            <w:r>
              <w:t xml:space="preserve">Khan Academy</w:t>
            </w:r>
          </w:p>
        </w:tc>
        <w:tc>
          <w:tcPr/>
          <w:p>
            <w:pPr>
              <w:pStyle w:val="Compact"/>
            </w:pPr>
            <w:r>
              <w:t xml:space="preserve">Learning content, personalized paths</w:t>
            </w:r>
          </w:p>
        </w:tc>
        <w:tc>
          <w:tcPr/>
          <w:p>
            <w:pPr>
              <w:pStyle w:val="Compact"/>
            </w:pPr>
            <w:r>
              <w:t xml:space="preserve">✓</w:t>
            </w:r>
            <w:r>
              <w:t xml:space="preserve"> </w:t>
            </w:r>
            <w:r>
              <w:rPr>
                <w:b/>
                <w:bCs/>
              </w:rPr>
              <w:t xml:space="preserve">FULL</w:t>
            </w:r>
          </w:p>
        </w:tc>
        <w:tc>
          <w:tcPr/>
          <w:p>
            <w:pPr>
              <w:pStyle w:val="Compact"/>
            </w:pPr>
            <w:r>
              <w:t xml:space="preserve">Curate OER + custom content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Quiz Whizzer</w:t>
            </w:r>
          </w:p>
        </w:tc>
        <w:tc>
          <w:tcPr/>
          <w:p>
            <w:pPr>
              <w:pStyle w:val="Compact"/>
            </w:pPr>
            <w:r>
              <w:t xml:space="preserve">Gamified quizzes</w:t>
            </w:r>
          </w:p>
        </w:tc>
        <w:tc>
          <w:tcPr/>
          <w:p>
            <w:pPr>
              <w:pStyle w:val="Compact"/>
            </w:pPr>
            <w:r>
              <w:t xml:space="preserve">✓</w:t>
            </w:r>
            <w:r>
              <w:t xml:space="preserve"> </w:t>
            </w:r>
            <w:r>
              <w:rPr>
                <w:b/>
                <w:bCs/>
              </w:rPr>
              <w:t xml:space="preserve">FULL</w:t>
            </w:r>
          </w:p>
        </w:tc>
        <w:tc>
          <w:tcPr/>
          <w:p>
            <w:pPr>
              <w:pStyle w:val="Compact"/>
            </w:pPr>
            <w:r>
              <w:t xml:space="preserve">Add multiplayer mode in Phase 2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Google Classroom</w:t>
            </w:r>
          </w:p>
        </w:tc>
        <w:tc>
          <w:tcPr/>
          <w:p>
            <w:pPr>
              <w:pStyle w:val="Compact"/>
            </w:pPr>
            <w:r>
              <w:t xml:space="preserve">Communication, video</w:t>
            </w:r>
          </w:p>
        </w:tc>
        <w:tc>
          <w:tcPr/>
          <w:p>
            <w:pPr>
              <w:pStyle w:val="Compact"/>
            </w:pPr>
            <w:r>
              <w:t xml:space="preserve">◐</w:t>
            </w:r>
            <w:r>
              <w:t xml:space="preserve"> </w:t>
            </w:r>
            <w:r>
              <w:rPr>
                <w:b/>
                <w:bCs/>
              </w:rPr>
              <w:t xml:space="preserve">PARTIAL</w:t>
            </w:r>
          </w:p>
        </w:tc>
        <w:tc>
          <w:tcPr/>
          <w:p>
            <w:pPr>
              <w:pStyle w:val="Compact"/>
            </w:pPr>
            <w:r>
              <w:t xml:space="preserve">Video conferencing gap (Phase 2)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Analytics</w:t>
            </w:r>
          </w:p>
        </w:tc>
        <w:tc>
          <w:tcPr/>
          <w:p>
            <w:pPr>
              <w:pStyle w:val="Compact"/>
            </w:pPr>
            <w:r>
              <w:t xml:space="preserve">Reporting, dashboards</w:t>
            </w:r>
          </w:p>
        </w:tc>
        <w:tc>
          <w:tcPr/>
          <w:p>
            <w:pPr>
              <w:pStyle w:val="Compact"/>
            </w:pPr>
            <w:r>
              <w:t xml:space="preserve">✓</w:t>
            </w:r>
            <w:r>
              <w:t xml:space="preserve"> </w:t>
            </w:r>
            <w:r>
              <w:rPr>
                <w:b/>
                <w:bCs/>
              </w:rPr>
              <w:t xml:space="preserve">FULL</w:t>
            </w:r>
          </w:p>
        </w:tc>
        <w:tc>
          <w:tcPr/>
          <w:p>
            <w:pPr>
              <w:pStyle w:val="Compact"/>
            </w:pPr>
            <w:r>
              <w:t xml:space="preserve">Admin dashboard included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Learning Pod</w:t>
            </w:r>
          </w:p>
        </w:tc>
        <w:tc>
          <w:tcPr/>
          <w:p>
            <w:pPr>
              <w:pStyle w:val="Compact"/>
            </w:pPr>
            <w:r>
              <w:t xml:space="preserve">Physical tutoring</w:t>
            </w:r>
          </w:p>
        </w:tc>
        <w:tc>
          <w:tcPr/>
          <w:p>
            <w:pPr>
              <w:pStyle w:val="Compact"/>
            </w:pPr>
            <w:r>
              <w:t xml:space="preserve">✗</w:t>
            </w:r>
            <w:r>
              <w:t xml:space="preserve"> </w:t>
            </w:r>
            <w:r>
              <w:rPr>
                <w:b/>
                <w:bCs/>
              </w:rP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Cannot replace physical infrastructure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Books</w:t>
            </w:r>
          </w:p>
        </w:tc>
        <w:tc>
          <w:tcPr/>
          <w:p>
            <w:pPr>
              <w:pStyle w:val="Compact"/>
            </w:pPr>
            <w:r>
              <w:t xml:space="preserve">Reference, simulations</w:t>
            </w:r>
          </w:p>
        </w:tc>
        <w:tc>
          <w:tcPr/>
          <w:p>
            <w:pPr>
              <w:pStyle w:val="Compact"/>
            </w:pPr>
            <w:r>
              <w:t xml:space="preserve">◐</w:t>
            </w:r>
            <w:r>
              <w:t xml:space="preserve"> </w:t>
            </w:r>
            <w:r>
              <w:rPr>
                <w:b/>
                <w:bCs/>
              </w:rPr>
              <w:t xml:space="preserve">PARTIAL</w:t>
            </w:r>
          </w:p>
        </w:tc>
        <w:tc>
          <w:tcPr/>
          <w:p>
            <w:pPr>
              <w:pStyle w:val="Compact"/>
            </w:pPr>
            <w:r>
              <w:t xml:space="preserve">Add interactive labs in Phase 3</w:t>
            </w:r>
          </w:p>
        </w:tc>
      </w:tr>
    </w:tbl>
    <w:bookmarkEnd w:id="23"/>
    <w:bookmarkStart w:id="24" w:name="ai-features-unique-to-plp"/>
    <w:p>
      <w:pPr>
        <w:pStyle w:val="Heading2"/>
      </w:pPr>
      <w:r>
        <w:t xml:space="preserve">2.4 AI Features (Unique to PLP)</w:t>
      </w:r>
    </w:p>
    <w:p>
      <w:pPr>
        <w:pStyle w:val="FirstParagraph"/>
      </w:pPr>
      <w:r>
        <w:t xml:space="preserve">None of the current platforms offer these: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AI Student Assistant</w:t>
      </w:r>
      <w:r>
        <w:t xml:space="preserve"> </w:t>
      </w:r>
      <w:r>
        <w:t xml:space="preserve">— Students can ask questions, get explanations, explore concepts (context-limited to course material)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AI Quiz Feedback</w:t>
      </w:r>
      <w:r>
        <w:t xml:space="preserve"> </w:t>
      </w:r>
      <w:r>
        <w:t xml:space="preserve">— Every answer gets an explanation, not just</w:t>
      </w:r>
      <w:r>
        <w:t xml:space="preserve"> </w:t>
      </w:r>
      <w:r>
        <w:t xml:space="preserve">“correct/incorrect”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AI-Powered Personalization</w:t>
      </w:r>
      <w:r>
        <w:t xml:space="preserve"> </w:t>
      </w:r>
      <w:r>
        <w:t xml:space="preserve">— Learning paths adapt in real-time based on performance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At-Risk Prediction</w:t>
      </w:r>
      <w:r>
        <w:t xml:space="preserve"> </w:t>
      </w:r>
      <w:r>
        <w:t xml:space="preserve">— ML model identifies students likely to fail/drop before it happens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AI Content Recommendations</w:t>
      </w:r>
      <w:r>
        <w:t xml:space="preserve"> </w:t>
      </w:r>
      <w:r>
        <w:t xml:space="preserve">— Suggests resources based on individual weaknesses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32" w:name="implementation-plan"/>
    <w:p>
      <w:pPr>
        <w:pStyle w:val="Heading1"/>
      </w:pPr>
      <w:r>
        <w:t xml:space="preserve">3. Implementation Plan</w:t>
      </w:r>
    </w:p>
    <w:bookmarkStart w:id="30" w:name="phased-rollout"/>
    <w:p>
      <w:pPr>
        <w:pStyle w:val="Heading2"/>
      </w:pPr>
      <w:r>
        <w:t xml:space="preserve">3.1 Phased Rollout</w:t>
      </w:r>
    </w:p>
    <w:bookmarkStart w:id="26" w:name="phase-1-development-testing-weeks-1-12"/>
    <w:p>
      <w:pPr>
        <w:pStyle w:val="Heading3"/>
      </w:pPr>
      <w:r>
        <w:t xml:space="preserve">Phase 1: Development &amp; Testing (Weeks 1-12)</w:t>
      </w:r>
    </w:p>
    <w:p>
      <w:pPr>
        <w:pStyle w:val="FirstParagraph"/>
      </w:pPr>
      <w:r>
        <w:rPr>
          <w:b/>
          <w:bCs/>
        </w:rPr>
        <w:t xml:space="preserve">Objective:</w:t>
      </w:r>
      <w:r>
        <w:t xml:space="preserve"> </w:t>
      </w:r>
      <w:r>
        <w:t xml:space="preserve">Build and configure PLP for PHINMA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933"/>
        <w:gridCol w:w="2933"/>
        <w:gridCol w:w="205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Activity</w:t>
            </w:r>
          </w:p>
        </w:tc>
        <w:tc>
          <w:tcPr/>
          <w:p>
            <w:pPr>
              <w:pStyle w:val="Compact"/>
            </w:pPr>
            <w:r>
              <w:t xml:space="preserve">Timeline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Needs assessment and requirements</w:t>
            </w:r>
          </w:p>
        </w:tc>
        <w:tc>
          <w:tcPr/>
          <w:p>
            <w:pPr>
              <w:pStyle w:val="Compact"/>
            </w:pPr>
            <w:r>
              <w:t xml:space="preserve">Weeks 1-2</w:t>
            </w:r>
          </w:p>
        </w:tc>
        <w:tc>
          <w:tcPr/>
          <w:p>
            <w:pPr>
              <w:pStyle w:val="Compact"/>
            </w:pPr>
            <w:r>
              <w:t xml:space="preserve">Symph + PHINMA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LMS architecture audit (Canvas integration points)</w:t>
            </w:r>
          </w:p>
        </w:tc>
        <w:tc>
          <w:tcPr/>
          <w:p>
            <w:pPr>
              <w:pStyle w:val="Compact"/>
            </w:pPr>
            <w:r>
              <w:t xml:space="preserve">Weeks 1-2</w:t>
            </w:r>
          </w:p>
        </w:tc>
        <w:tc>
          <w:tcPr/>
          <w:p>
            <w:pPr>
              <w:pStyle w:val="Compact"/>
            </w:pPr>
            <w:r>
              <w:t xml:space="preserve">Symph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Platform configuration</w:t>
            </w:r>
          </w:p>
        </w:tc>
        <w:tc>
          <w:tcPr/>
          <w:p>
            <w:pPr>
              <w:pStyle w:val="Compact"/>
            </w:pPr>
            <w:r>
              <w:t xml:space="preserve">Weeks 3-8</w:t>
            </w:r>
          </w:p>
        </w:tc>
        <w:tc>
          <w:tcPr/>
          <w:p>
            <w:pPr>
              <w:pStyle w:val="Compact"/>
            </w:pPr>
            <w:r>
              <w:t xml:space="preserve">Symph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Initial content upload (Anaphy curriculum)</w:t>
            </w:r>
          </w:p>
        </w:tc>
        <w:tc>
          <w:tcPr/>
          <w:p>
            <w:pPr>
              <w:pStyle w:val="Compact"/>
            </w:pPr>
            <w:r>
              <w:t xml:space="preserve">Weeks 6-10</w:t>
            </w:r>
          </w:p>
        </w:tc>
        <w:tc>
          <w:tcPr/>
          <w:p>
            <w:pPr>
              <w:pStyle w:val="Compact"/>
            </w:pPr>
            <w:r>
              <w:t xml:space="preserve">PHINMA (content) + Symph (ingestion)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Integration planning (if needed)</w:t>
            </w:r>
          </w:p>
        </w:tc>
        <w:tc>
          <w:tcPr/>
          <w:p>
            <w:pPr>
              <w:pStyle w:val="Compact"/>
            </w:pPr>
            <w:r>
              <w:t xml:space="preserve">Weeks 8-10</w:t>
            </w:r>
          </w:p>
        </w:tc>
        <w:tc>
          <w:tcPr/>
          <w:p>
            <w:pPr>
              <w:pStyle w:val="Compact"/>
            </w:pPr>
            <w:r>
              <w:t xml:space="preserve">Symph</w:t>
            </w:r>
          </w:p>
        </w:tc>
      </w:tr>
      <w:tr>
        <w:tc>
          <w:tcPr/>
          <w:p>
            <w:pPr>
              <w:pStyle w:val="Compact"/>
            </w:pPr>
            <w:r>
              <w:t xml:space="preserve">UAT and refinement</w:t>
            </w:r>
          </w:p>
        </w:tc>
        <w:tc>
          <w:tcPr/>
          <w:p>
            <w:pPr>
              <w:pStyle w:val="Compact"/>
            </w:pPr>
            <w:r>
              <w:t xml:space="preserve">Weeks 10-12</w:t>
            </w:r>
          </w:p>
        </w:tc>
        <w:tc>
          <w:tcPr/>
          <w:p>
            <w:pPr>
              <w:pStyle w:val="Compact"/>
            </w:pPr>
            <w:r>
              <w:t xml:space="preserve">Symph + PHINMA</w:t>
            </w:r>
          </w:p>
        </w:tc>
      </w:tr>
    </w:tbl>
    <w:p>
      <w:pPr>
        <w:pStyle w:val="BodyText"/>
      </w:pPr>
      <w:r>
        <w:rPr>
          <w:b/>
          <w:bCs/>
        </w:rPr>
        <w:t xml:space="preserve">Deliverables:</w:t>
      </w:r>
      <w:r>
        <w:t xml:space="preserve"> </w:t>
      </w:r>
      <w:r>
        <w:t xml:space="preserve">- Configured PLP instance with PHINMA/SWU branding</w:t>
      </w:r>
      <w:r>
        <w:t xml:space="preserve"> </w:t>
      </w:r>
      <w:r>
        <w:t xml:space="preserve">- Anaphy course content loaded</w:t>
      </w:r>
      <w:r>
        <w:t xml:space="preserve"> </w:t>
      </w:r>
      <w:r>
        <w:t xml:space="preserve">- Teacher and admin accounts provisioned</w:t>
      </w:r>
      <w:r>
        <w:t xml:space="preserve"> </w:t>
      </w:r>
      <w:r>
        <w:t xml:space="preserve">- UAT sign-off</w:t>
      </w:r>
    </w:p>
    <w:bookmarkEnd w:id="26"/>
    <w:bookmarkStart w:id="27" w:name="phase-2-pilot-launch-at-swu-months-3-4"/>
    <w:p>
      <w:pPr>
        <w:pStyle w:val="Heading3"/>
      </w:pPr>
      <w:r>
        <w:t xml:space="preserve">Phase 2: Pilot Launch at SWU (Months 3-4)</w:t>
      </w:r>
    </w:p>
    <w:p>
      <w:pPr>
        <w:pStyle w:val="FirstParagraph"/>
      </w:pPr>
      <w:r>
        <w:rPr>
          <w:b/>
          <w:bCs/>
        </w:rPr>
        <w:t xml:space="preserve">Objective:</w:t>
      </w:r>
      <w:r>
        <w:t xml:space="preserve"> </w:t>
      </w:r>
      <w:r>
        <w:t xml:space="preserve">Validate with real users, collect feedback, iterate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Activity</w:t>
            </w:r>
          </w:p>
        </w:tc>
        <w:tc>
          <w:tcPr/>
          <w:p>
            <w:pPr>
              <w:pStyle w:val="Compact"/>
            </w:pPr>
            <w:r>
              <w:t xml:space="preserve">Timeline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Teacher training</w:t>
            </w:r>
          </w:p>
        </w:tc>
        <w:tc>
          <w:tcPr/>
          <w:p>
            <w:pPr>
              <w:pStyle w:val="Compact"/>
            </w:pPr>
            <w:r>
              <w:t xml:space="preserve">Week 1</w:t>
            </w:r>
          </w:p>
        </w:tc>
        <w:tc>
          <w:tcPr/>
          <w:p>
            <w:pPr>
              <w:pStyle w:val="Compact"/>
            </w:pPr>
            <w:r>
              <w:t xml:space="preserve">Symph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Student onboarding</w:t>
            </w:r>
          </w:p>
        </w:tc>
        <w:tc>
          <w:tcPr/>
          <w:p>
            <w:pPr>
              <w:pStyle w:val="Compact"/>
            </w:pPr>
            <w:r>
              <w:t xml:space="preserve">Week 1-2</w:t>
            </w:r>
          </w:p>
        </w:tc>
        <w:tc>
          <w:tcPr/>
          <w:p>
            <w:pPr>
              <w:pStyle w:val="Compact"/>
            </w:pPr>
            <w:r>
              <w:t xml:space="preserve">SWU + Symph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Live pilot with Anaphy students</w:t>
            </w:r>
          </w:p>
        </w:tc>
        <w:tc>
          <w:tcPr/>
          <w:p>
            <w:pPr>
              <w:pStyle w:val="Compact"/>
            </w:pPr>
            <w:r>
              <w:t xml:space="preserve">Weeks 2-8</w:t>
            </w:r>
          </w:p>
        </w:tc>
        <w:tc>
          <w:tcPr/>
          <w:p>
            <w:pPr>
              <w:pStyle w:val="Compact"/>
            </w:pPr>
            <w:r>
              <w:t xml:space="preserve">SWU</w:t>
            </w:r>
          </w:p>
        </w:tc>
      </w:tr>
      <w:tr>
        <w:tc>
          <w:tcPr/>
          <w:p>
            <w:pPr>
              <w:pStyle w:val="Compact"/>
            </w:pPr>
            <w:r>
              <w:t xml:space="preserve">Weekly feedback sessions</w:t>
            </w:r>
          </w:p>
        </w:tc>
        <w:tc>
          <w:tcPr/>
          <w:p>
            <w:pPr>
              <w:pStyle w:val="Compact"/>
            </w:pPr>
            <w:r>
              <w:t xml:space="preserve">Ongoing</w:t>
            </w:r>
          </w:p>
        </w:tc>
        <w:tc>
          <w:tcPr/>
          <w:p>
            <w:pPr>
              <w:pStyle w:val="Compact"/>
            </w:pPr>
            <w:r>
              <w:t xml:space="preserve">Symph + SWU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Platform adjustments</w:t>
            </w:r>
          </w:p>
        </w:tc>
        <w:tc>
          <w:tcPr/>
          <w:p>
            <w:pPr>
              <w:pStyle w:val="Compact"/>
            </w:pPr>
            <w:r>
              <w:t xml:space="preserve">Ongoing</w:t>
            </w:r>
          </w:p>
        </w:tc>
        <w:tc>
          <w:tcPr/>
          <w:p>
            <w:pPr>
              <w:pStyle w:val="Compact"/>
            </w:pPr>
            <w:r>
              <w:t xml:space="preserve">Symph</w:t>
            </w:r>
          </w:p>
        </w:tc>
      </w:tr>
      <w:tr>
        <w:tc>
          <w:tcPr/>
          <w:p>
            <w:pPr>
              <w:pStyle w:val="Compact"/>
            </w:pPr>
            <w:r>
              <w:t xml:space="preserve">Pilot metrics collection</w:t>
            </w:r>
          </w:p>
        </w:tc>
        <w:tc>
          <w:tcPr/>
          <w:p>
            <w:pPr>
              <w:pStyle w:val="Compact"/>
            </w:pPr>
            <w:r>
              <w:t xml:space="preserve">Weeks 6-8</w:t>
            </w:r>
          </w:p>
        </w:tc>
        <w:tc>
          <w:tcPr/>
          <w:p>
            <w:pPr>
              <w:pStyle w:val="Compact"/>
            </w:pPr>
            <w:r>
              <w:t xml:space="preserve">Symph</w:t>
            </w:r>
          </w:p>
        </w:tc>
      </w:tr>
    </w:tbl>
    <w:p>
      <w:pPr>
        <w:pStyle w:val="BodyText"/>
      </w:pPr>
      <w:r>
        <w:rPr>
          <w:b/>
          <w:bCs/>
        </w:rPr>
        <w:t xml:space="preserve">Success Metrics:</w:t>
      </w:r>
      <w:r>
        <w:t xml:space="preserve"> </w:t>
      </w:r>
      <w:r>
        <w:t xml:space="preserve">- Student adoption rate (target: 80%+ active users)</w:t>
      </w:r>
      <w:r>
        <w:t xml:space="preserve"> </w:t>
      </w:r>
      <w:r>
        <w:t xml:space="preserve">- Quiz completion rates</w:t>
      </w:r>
      <w:r>
        <w:t xml:space="preserve"> </w:t>
      </w:r>
      <w:r>
        <w:t xml:space="preserve">- AI assistant usage</w:t>
      </w:r>
      <w:r>
        <w:t xml:space="preserve"> </w:t>
      </w:r>
      <w:r>
        <w:t xml:space="preserve">- Teacher dashboard engagement</w:t>
      </w:r>
      <w:r>
        <w:t xml:space="preserve"> </w:t>
      </w:r>
      <w:r>
        <w:t xml:space="preserve">- Qualitative feedback (student/teacher surveys)</w:t>
      </w:r>
    </w:p>
    <w:bookmarkEnd w:id="27"/>
    <w:bookmarkStart w:id="28" w:name="phase-3-expansion-optimization-month-5"/>
    <w:p>
      <w:pPr>
        <w:pStyle w:val="Heading3"/>
      </w:pPr>
      <w:r>
        <w:t xml:space="preserve">Phase 3: Expansion &amp; Optimization (Month 5)</w:t>
      </w:r>
    </w:p>
    <w:p>
      <w:pPr>
        <w:pStyle w:val="FirstParagraph"/>
      </w:pPr>
      <w:r>
        <w:rPr>
          <w:b/>
          <w:bCs/>
        </w:rPr>
        <w:t xml:space="preserve">Objective:</w:t>
      </w:r>
      <w:r>
        <w:t xml:space="preserve"> </w:t>
      </w:r>
      <w:r>
        <w:t xml:space="preserve">Expand to additional subjects and campuses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Activity</w:t>
            </w:r>
          </w:p>
        </w:tc>
        <w:tc>
          <w:tcPr/>
          <w:p>
            <w:pPr>
              <w:pStyle w:val="Compact"/>
            </w:pPr>
            <w:r>
              <w:t xml:space="preserve">Timeline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Add 2-3 additional subjects</w:t>
            </w:r>
          </w:p>
        </w:tc>
        <w:tc>
          <w:tcPr/>
          <w:p>
            <w:pPr>
              <w:pStyle w:val="Compact"/>
            </w:pPr>
            <w:r>
              <w:t xml:space="preserve">Weeks 1-2</w:t>
            </w:r>
          </w:p>
        </w:tc>
        <w:tc>
          <w:tcPr/>
          <w:p>
            <w:pPr>
              <w:pStyle w:val="Compact"/>
            </w:pPr>
            <w:r>
              <w:t xml:space="preserve">PHINMA + Symph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Expand to additional SWU departments</w:t>
            </w:r>
          </w:p>
        </w:tc>
        <w:tc>
          <w:tcPr/>
          <w:p>
            <w:pPr>
              <w:pStyle w:val="Compact"/>
            </w:pPr>
            <w:r>
              <w:t xml:space="preserve">Week 2-3</w:t>
            </w:r>
          </w:p>
        </w:tc>
        <w:tc>
          <w:tcPr/>
          <w:p>
            <w:pPr>
              <w:pStyle w:val="Compact"/>
            </w:pPr>
            <w:r>
              <w:t xml:space="preserve">SWU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Performance optimization</w:t>
            </w:r>
          </w:p>
        </w:tc>
        <w:tc>
          <w:tcPr/>
          <w:p>
            <w:pPr>
              <w:pStyle w:val="Compact"/>
            </w:pPr>
            <w:r>
              <w:t xml:space="preserve">Ongoing</w:t>
            </w:r>
          </w:p>
        </w:tc>
        <w:tc>
          <w:tcPr/>
          <w:p>
            <w:pPr>
              <w:pStyle w:val="Compact"/>
            </w:pPr>
            <w:r>
              <w:t xml:space="preserve">Symph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Advanced analytics deployment</w:t>
            </w:r>
          </w:p>
        </w:tc>
        <w:tc>
          <w:tcPr/>
          <w:p>
            <w:pPr>
              <w:pStyle w:val="Compact"/>
            </w:pPr>
            <w:r>
              <w:t xml:space="preserve">Week 3</w:t>
            </w:r>
          </w:p>
        </w:tc>
        <w:tc>
          <w:tcPr/>
          <w:p>
            <w:pPr>
              <w:pStyle w:val="Compact"/>
            </w:pPr>
            <w:r>
              <w:t xml:space="preserve">Symph</w:t>
            </w:r>
          </w:p>
        </w:tc>
      </w:tr>
    </w:tbl>
    <w:bookmarkEnd w:id="28"/>
    <w:bookmarkStart w:id="29" w:name="phase-4-full-network-deployment-month-6"/>
    <w:p>
      <w:pPr>
        <w:pStyle w:val="Heading3"/>
      </w:pPr>
      <w:r>
        <w:t xml:space="preserve">Phase 4: Full Network Deployment (Month 6+)</w:t>
      </w:r>
    </w:p>
    <w:p>
      <w:pPr>
        <w:pStyle w:val="FirstParagraph"/>
      </w:pPr>
      <w:r>
        <w:rPr>
          <w:b/>
          <w:bCs/>
        </w:rPr>
        <w:t xml:space="preserve">Objective:</w:t>
      </w:r>
      <w:r>
        <w:t xml:space="preserve"> </w:t>
      </w:r>
      <w:r>
        <w:t xml:space="preserve">Scale across all PHINMA schools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Activity</w:t>
            </w:r>
          </w:p>
        </w:tc>
        <w:tc>
          <w:tcPr/>
          <w:p>
            <w:pPr>
              <w:pStyle w:val="Compact"/>
            </w:pPr>
            <w:r>
              <w:t xml:space="preserve">Timeline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Multi-school rollout planning</w:t>
            </w:r>
          </w:p>
        </w:tc>
        <w:tc>
          <w:tcPr/>
          <w:p>
            <w:pPr>
              <w:pStyle w:val="Compact"/>
            </w:pPr>
            <w:r>
              <w:t xml:space="preserve">Month 6</w:t>
            </w:r>
          </w:p>
        </w:tc>
        <w:tc>
          <w:tcPr/>
          <w:p>
            <w:pPr>
              <w:pStyle w:val="Compact"/>
            </w:pPr>
            <w:r>
              <w:t xml:space="preserve">Symph + PHINMA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Campus-by-campus deployment</w:t>
            </w:r>
          </w:p>
        </w:tc>
        <w:tc>
          <w:tcPr/>
          <w:p>
            <w:pPr>
              <w:pStyle w:val="Compact"/>
            </w:pPr>
            <w:r>
              <w:t xml:space="preserve">Months 6-12</w:t>
            </w:r>
          </w:p>
        </w:tc>
        <w:tc>
          <w:tcPr/>
          <w:p>
            <w:pPr>
              <w:pStyle w:val="Compact"/>
            </w:pPr>
            <w:r>
              <w:t xml:space="preserve">Symph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New feature releases</w:t>
            </w:r>
          </w:p>
        </w:tc>
        <w:tc>
          <w:tcPr/>
          <w:p>
            <w:pPr>
              <w:pStyle w:val="Compact"/>
            </w:pPr>
            <w:r>
              <w:t xml:space="preserve">Quarterly</w:t>
            </w:r>
          </w:p>
        </w:tc>
        <w:tc>
          <w:tcPr/>
          <w:p>
            <w:pPr>
              <w:pStyle w:val="Compact"/>
            </w:pPr>
            <w:r>
              <w:t xml:space="preserve">Symph</w:t>
            </w:r>
          </w:p>
        </w:tc>
      </w:tr>
      <w:tr>
        <w:tc>
          <w:tcPr/>
          <w:p>
            <w:pPr>
              <w:pStyle w:val="Compact"/>
            </w:pPr>
            <w:r>
              <w:t xml:space="preserve">Ongoing support and maintenance</w:t>
            </w:r>
          </w:p>
        </w:tc>
        <w:tc>
          <w:tcPr/>
          <w:p>
            <w:pPr>
              <w:pStyle w:val="Compact"/>
            </w:pPr>
            <w:r>
              <w:t xml:space="preserve">Continuous</w:t>
            </w:r>
          </w:p>
        </w:tc>
        <w:tc>
          <w:tcPr/>
          <w:p>
            <w:pPr>
              <w:pStyle w:val="Compact"/>
            </w:pPr>
            <w:r>
              <w:t xml:space="preserve">Symph</w:t>
            </w:r>
          </w:p>
        </w:tc>
      </w:tr>
    </w:tbl>
    <w:bookmarkEnd w:id="29"/>
    <w:bookmarkEnd w:id="30"/>
    <w:bookmarkStart w:id="31" w:name="prerequisites-from-phinma"/>
    <w:p>
      <w:pPr>
        <w:pStyle w:val="Heading2"/>
      </w:pPr>
      <w:r>
        <w:t xml:space="preserve">3.2 Prerequisites from PHINMA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028"/>
        <w:gridCol w:w="3028"/>
        <w:gridCol w:w="186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Requirement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Content provision</w:t>
            </w:r>
          </w:p>
        </w:tc>
        <w:tc>
          <w:tcPr/>
          <w:p>
            <w:pPr>
              <w:pStyle w:val="Compact"/>
            </w:pPr>
            <w:r>
              <w:t xml:space="preserve">Anaphy curriculum materials (videos, readings, quizzes)</w:t>
            </w:r>
          </w:p>
        </w:tc>
        <w:tc>
          <w:tcPr/>
          <w:p>
            <w:pPr>
              <w:pStyle w:val="Compact"/>
            </w:pPr>
            <w:r>
              <w:t xml:space="preserve">PHINMA to provide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LMS access</w:t>
            </w:r>
          </w:p>
        </w:tc>
        <w:tc>
          <w:tcPr/>
          <w:p>
            <w:pPr>
              <w:pStyle w:val="Compact"/>
            </w:pPr>
            <w:r>
              <w:t xml:space="preserve">Canvas architecture audit permissions</w:t>
            </w:r>
          </w:p>
        </w:tc>
        <w:tc>
          <w:tcPr/>
          <w:p>
            <w:pPr>
              <w:pStyle w:val="Compact"/>
            </w:pPr>
            <w:r>
              <w:t xml:space="preserve">Pending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Pilot coordination</w:t>
            </w:r>
          </w:p>
        </w:tc>
        <w:tc>
          <w:tcPr/>
          <w:p>
            <w:pPr>
              <w:pStyle w:val="Compact"/>
            </w:pPr>
            <w:r>
              <w:t xml:space="preserve">SWU point person for rollout</w:t>
            </w:r>
          </w:p>
        </w:tc>
        <w:tc>
          <w:tcPr/>
          <w:p>
            <w:pPr>
              <w:pStyle w:val="Compact"/>
            </w:pPr>
            <w:r>
              <w:t xml:space="preserve">Pending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Success metrics</w:t>
            </w:r>
          </w:p>
        </w:tc>
        <w:tc>
          <w:tcPr/>
          <w:p>
            <w:pPr>
              <w:pStyle w:val="Compact"/>
            </w:pPr>
            <w:r>
              <w:t xml:space="preserve">Agree on how we measure pilot success</w:t>
            </w:r>
          </w:p>
        </w:tc>
        <w:tc>
          <w:tcPr/>
          <w:p>
            <w:pPr>
              <w:pStyle w:val="Compact"/>
            </w:pPr>
            <w:r>
              <w:t xml:space="preserve">To discuss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1"/>
    <w:bookmarkEnd w:id="32"/>
    <w:bookmarkStart w:id="39" w:name="investment-roi"/>
    <w:p>
      <w:pPr>
        <w:pStyle w:val="Heading1"/>
      </w:pPr>
      <w:r>
        <w:t xml:space="preserve">4. Investment &amp; ROI</w:t>
      </w:r>
    </w:p>
    <w:bookmarkStart w:id="33" w:name="X67bc68654ac2f6a94582a01f906f1328be88424"/>
    <w:p>
      <w:pPr>
        <w:pStyle w:val="Heading2"/>
      </w:pPr>
      <w:r>
        <w:t xml:space="preserve">4.1 Engagement Model: Hypercustom Subscription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168"/>
        <w:gridCol w:w="475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Term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Upfront cost</w:t>
            </w:r>
          </w:p>
        </w:tc>
        <w:tc>
          <w:tcPr/>
          <w:p>
            <w:pPr>
              <w:pStyle w:val="Compact"/>
            </w:pPr>
            <w:r>
              <w:t xml:space="preserve">₱0 — Symph builds V1 at our risk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Monthly fee</w:t>
            </w:r>
          </w:p>
        </w:tc>
        <w:tc>
          <w:tcPr/>
          <w:p>
            <w:pPr>
              <w:pStyle w:val="Compact"/>
            </w:pPr>
            <w:r>
              <w:t xml:space="preserve">$5-6/student/month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Minimum commitment</w:t>
            </w:r>
          </w:p>
        </w:tc>
        <w:tc>
          <w:tcPr/>
          <w:p>
            <w:pPr>
              <w:pStyle w:val="Compact"/>
            </w:pPr>
            <w:r>
              <w:t xml:space="preserve">2,000 users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Contract term</w:t>
            </w:r>
          </w:p>
        </w:tc>
        <w:tc>
          <w:tcPr/>
          <w:p>
            <w:pPr>
              <w:pStyle w:val="Compact"/>
            </w:pPr>
            <w:r>
              <w:t xml:space="preserve">12 months (renewable)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Included</w:t>
            </w:r>
          </w:p>
        </w:tc>
        <w:tc>
          <w:tcPr/>
          <w:p>
            <w:pPr>
              <w:pStyle w:val="Compact"/>
            </w:pPr>
            <w:r>
              <w:t xml:space="preserve">Hosting, security, maintenance, 16 feature updates/year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 quota</w:t>
            </w:r>
          </w:p>
        </w:tc>
        <w:tc>
          <w:tcPr/>
          <w:p>
            <w:pPr>
              <w:pStyle w:val="Compact"/>
            </w:pPr>
            <w:r>
              <w:t xml:space="preserve">50 AI assistant chats/student/month included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Support</w:t>
            </w:r>
          </w:p>
        </w:tc>
        <w:tc>
          <w:tcPr/>
          <w:p>
            <w:pPr>
              <w:pStyle w:val="Compact"/>
            </w:pPr>
            <w:r>
              <w:t xml:space="preserve">Dedicated account manager, priority support</w:t>
            </w:r>
          </w:p>
        </w:tc>
      </w:tr>
    </w:tbl>
    <w:bookmarkEnd w:id="33"/>
    <w:bookmarkStart w:id="37" w:name="cost-comparison"/>
    <w:p>
      <w:pPr>
        <w:pStyle w:val="Heading2"/>
      </w:pPr>
      <w:r>
        <w:t xml:space="preserve">4.2 Cost Comparison</w:t>
      </w:r>
    </w:p>
    <w:bookmarkStart w:id="34" w:name="current-state-7-platforms"/>
    <w:p>
      <w:pPr>
        <w:pStyle w:val="Heading3"/>
      </w:pPr>
      <w:r>
        <w:t xml:space="preserve">Current State (7+ Platforms)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Platform</w:t>
            </w:r>
          </w:p>
        </w:tc>
        <w:tc>
          <w:tcPr/>
          <w:p>
            <w:pPr>
              <w:pStyle w:val="Compact"/>
            </w:pPr>
            <w:r>
              <w:t xml:space="preserve">Cost/User/Month</w:t>
            </w:r>
          </w:p>
        </w:tc>
        <w:tc>
          <w:tcPr/>
          <w:p>
            <w:pPr>
              <w:pStyle w:val="Compact"/>
            </w:pPr>
            <w:r>
              <w:t xml:space="preserve">Cost/User/Year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Canvas LMS</w:t>
            </w:r>
          </w:p>
        </w:tc>
        <w:tc>
          <w:tcPr/>
          <w:p>
            <w:pPr>
              <w:pStyle w:val="Compact"/>
            </w:pPr>
            <w:r>
              <w:t xml:space="preserve">$4.00</w:t>
            </w:r>
          </w:p>
        </w:tc>
        <w:tc>
          <w:tcPr/>
          <w:p>
            <w:pPr>
              <w:pStyle w:val="Compact"/>
            </w:pPr>
            <w:r>
              <w:t xml:space="preserve">$48.00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Khan Academy</w:t>
            </w:r>
          </w:p>
        </w:tc>
        <w:tc>
          <w:tcPr/>
          <w:p>
            <w:pPr>
              <w:pStyle w:val="Compact"/>
            </w:pPr>
            <w:r>
              <w:t xml:space="preserve">$4.00</w:t>
            </w:r>
          </w:p>
        </w:tc>
        <w:tc>
          <w:tcPr/>
          <w:p>
            <w:pPr>
              <w:pStyle w:val="Compact"/>
            </w:pPr>
            <w:r>
              <w:t xml:space="preserve">$48.00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Quiz Whizzer</w:t>
            </w:r>
          </w:p>
        </w:tc>
        <w:tc>
          <w:tcPr/>
          <w:p>
            <w:pPr>
              <w:pStyle w:val="Compact"/>
            </w:pPr>
            <w:r>
              <w:t xml:space="preserve">$0.04</w:t>
            </w:r>
          </w:p>
        </w:tc>
        <w:tc>
          <w:tcPr/>
          <w:p>
            <w:pPr>
              <w:pStyle w:val="Compact"/>
            </w:pPr>
            <w:r>
              <w:t xml:space="preserve">$0.48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Google Classroom</w:t>
            </w:r>
          </w:p>
        </w:tc>
        <w:tc>
          <w:tcPr/>
          <w:p>
            <w:pPr>
              <w:pStyle w:val="Compact"/>
            </w:pPr>
            <w:r>
              <w:t xml:space="preserve">$2.21</w:t>
            </w:r>
          </w:p>
        </w:tc>
        <w:tc>
          <w:tcPr/>
          <w:p>
            <w:pPr>
              <w:pStyle w:val="Compact"/>
            </w:pPr>
            <w:r>
              <w:t xml:space="preserve">$26.52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Analytics</w:t>
            </w:r>
          </w:p>
        </w:tc>
        <w:tc>
          <w:tcPr/>
          <w:p>
            <w:pPr>
              <w:pStyle w:val="Compact"/>
            </w:pPr>
            <w:r>
              <w:t xml:space="preserve">Variable</w:t>
            </w:r>
          </w:p>
        </w:tc>
        <w:tc>
          <w:tcPr/>
          <w:p>
            <w:pPr>
              <w:pStyle w:val="Compact"/>
            </w:pP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(excl. books, pods)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~$10.25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~$123.00</w:t>
            </w:r>
          </w:p>
        </w:tc>
      </w:tr>
    </w:tbl>
    <w:bookmarkEnd w:id="34"/>
    <w:bookmarkStart w:id="35" w:name="with-plp-consolidation"/>
    <w:p>
      <w:pPr>
        <w:pStyle w:val="Heading3"/>
      </w:pPr>
      <w:r>
        <w:t xml:space="preserve">With PLP Consolidation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Scenario</w:t>
            </w:r>
          </w:p>
        </w:tc>
        <w:tc>
          <w:tcPr/>
          <w:p>
            <w:pPr>
              <w:pStyle w:val="Compact"/>
            </w:pPr>
            <w:r>
              <w:t xml:space="preserve">Cost/User/Month</w:t>
            </w:r>
          </w:p>
        </w:tc>
        <w:tc>
          <w:tcPr/>
          <w:p>
            <w:pPr>
              <w:pStyle w:val="Compact"/>
            </w:pPr>
            <w:r>
              <w:t xml:space="preserve">Cost/User/Year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PLP subscription</w:t>
            </w:r>
          </w:p>
        </w:tc>
        <w:tc>
          <w:tcPr/>
          <w:p>
            <w:pPr>
              <w:pStyle w:val="Compact"/>
            </w:pPr>
            <w:r>
              <w:t xml:space="preserve">$6.00</w:t>
            </w:r>
          </w:p>
        </w:tc>
        <w:tc>
          <w:tcPr/>
          <w:p>
            <w:pPr>
              <w:pStyle w:val="Compact"/>
            </w:pPr>
            <w:r>
              <w:t xml:space="preserve">$72.00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Google Classroom (50% retained for video)</w:t>
            </w:r>
          </w:p>
        </w:tc>
        <w:tc>
          <w:tcPr/>
          <w:p>
            <w:pPr>
              <w:pStyle w:val="Compact"/>
            </w:pPr>
            <w:r>
              <w:t xml:space="preserve">$1.10</w:t>
            </w:r>
          </w:p>
        </w:tc>
        <w:tc>
          <w:tcPr/>
          <w:p>
            <w:pPr>
              <w:pStyle w:val="Compact"/>
            </w:pPr>
            <w:r>
              <w:t xml:space="preserve">$13.26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~$7.10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~$85.26</w:t>
            </w:r>
          </w:p>
        </w:tc>
      </w:tr>
    </w:tbl>
    <w:bookmarkEnd w:id="35"/>
    <w:bookmarkStart w:id="36" w:name="savings-summary"/>
    <w:p>
      <w:pPr>
        <w:pStyle w:val="Heading3"/>
      </w:pPr>
      <w:r>
        <w:t xml:space="preserve">Savings Summary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Pilot (3,500 students)</w:t>
            </w:r>
          </w:p>
        </w:tc>
        <w:tc>
          <w:tcPr/>
          <w:p>
            <w:pPr>
              <w:pStyle w:val="Compact"/>
            </w:pPr>
            <w:r>
              <w:t xml:space="preserve">Full Network (177,000 students)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Current annual spend</w:t>
            </w:r>
          </w:p>
        </w:tc>
        <w:tc>
          <w:tcPr/>
          <w:p>
            <w:pPr>
              <w:pStyle w:val="Compact"/>
            </w:pPr>
            <w:r>
              <w:t xml:space="preserve">~$430,500</w:t>
            </w:r>
          </w:p>
        </w:tc>
        <w:tc>
          <w:tcPr/>
          <w:p>
            <w:pPr>
              <w:pStyle w:val="Compact"/>
            </w:pPr>
            <w:r>
              <w:t xml:space="preserve">~$21.8M</w:t>
            </w:r>
          </w:p>
        </w:tc>
      </w:tr>
      <w:tr>
        <w:tc>
          <w:tcPr/>
          <w:p>
            <w:pPr>
              <w:pStyle w:val="Compact"/>
            </w:pPr>
            <w:r>
              <w:t xml:space="preserve">With PLP annual spend</w:t>
            </w:r>
          </w:p>
        </w:tc>
        <w:tc>
          <w:tcPr/>
          <w:p>
            <w:pPr>
              <w:pStyle w:val="Compact"/>
            </w:pPr>
            <w:r>
              <w:t xml:space="preserve">~$298,410</w:t>
            </w:r>
          </w:p>
        </w:tc>
        <w:tc>
          <w:tcPr/>
          <w:p>
            <w:pPr>
              <w:pStyle w:val="Compact"/>
            </w:pPr>
            <w:r>
              <w:t xml:space="preserve">~$15.1M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Annual savings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~$132,090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~$6.7M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% reduction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31%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31%</w:t>
            </w:r>
          </w:p>
        </w:tc>
      </w:tr>
    </w:tbl>
    <w:p>
      <w:pPr>
        <w:pStyle w:val="BodyText"/>
      </w:pPr>
      <w:r>
        <w:rPr>
          <w:i/>
          <w:iCs/>
        </w:rPr>
        <w:t xml:space="preserve">Note: Conservative estimate. Full platform consolidation (including video conferencing in Phase 2) increases savings to ~56% or ~$19.8M.</w:t>
      </w:r>
    </w:p>
    <w:bookmarkEnd w:id="36"/>
    <w:bookmarkEnd w:id="37"/>
    <w:bookmarkStart w:id="38" w:name="return-on-investment"/>
    <w:p>
      <w:pPr>
        <w:pStyle w:val="Heading2"/>
      </w:pPr>
      <w:r>
        <w:t xml:space="preserve">4.3 Return on Investment</w:t>
      </w:r>
    </w:p>
    <w:p>
      <w:pPr>
        <w:pStyle w:val="FirstParagraph"/>
      </w:pPr>
      <w:r>
        <w:t xml:space="preserve">Beyond direct cost savings, PLP delivers: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970"/>
        <w:gridCol w:w="2640"/>
        <w:gridCol w:w="231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Benefit</w:t>
            </w:r>
          </w:p>
        </w:tc>
        <w:tc>
          <w:tcPr/>
          <w:p>
            <w:pPr>
              <w:pStyle w:val="Compact"/>
            </w:pPr>
            <w:r>
              <w:t xml:space="preserve">Impact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Reduced dropouts</w:t>
            </w:r>
          </w:p>
        </w:tc>
        <w:tc>
          <w:tcPr/>
          <w:p>
            <w:pPr>
              <w:pStyle w:val="Compact"/>
            </w:pPr>
            <w:r>
              <w:t xml:space="preserve">Even 5% improvement = thousands of retained students</w:t>
            </w:r>
          </w:p>
        </w:tc>
        <w:tc>
          <w:tcPr/>
          <w:p>
            <w:pPr>
              <w:pStyle w:val="Compact"/>
            </w:pPr>
            <w:r>
              <w:t xml:space="preserve">Retained tuition revenue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Improved completion rates</w:t>
            </w:r>
          </w:p>
        </w:tc>
        <w:tc>
          <w:tcPr/>
          <w:p>
            <w:pPr>
              <w:pStyle w:val="Compact"/>
            </w:pPr>
            <w:r>
              <w:t xml:space="preserve">Better outcomes = better reputation</w:t>
            </w:r>
          </w:p>
        </w:tc>
        <w:tc>
          <w:tcPr/>
          <w:p>
            <w:pPr>
              <w:pStyle w:val="Compact"/>
            </w:pPr>
            <w:r>
              <w:t xml:space="preserve">Enrollment growth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Teacher efficiency</w:t>
            </w:r>
          </w:p>
        </w:tc>
        <w:tc>
          <w:tcPr/>
          <w:p>
            <w:pPr>
              <w:pStyle w:val="Compact"/>
            </w:pPr>
            <w:r>
              <w:t xml:space="preserve">Less time on admin, more time teaching</w:t>
            </w:r>
          </w:p>
        </w:tc>
        <w:tc>
          <w:tcPr/>
          <w:p>
            <w:pPr>
              <w:pStyle w:val="Compact"/>
            </w:pPr>
            <w:r>
              <w:t xml:space="preserve">Productivity gain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Single vendor</w:t>
            </w:r>
          </w:p>
        </w:tc>
        <w:tc>
          <w:tcPr/>
          <w:p>
            <w:pPr>
              <w:pStyle w:val="Compact"/>
            </w:pPr>
            <w:r>
              <w:t xml:space="preserve">One contract, one relationship, one support line</w:t>
            </w:r>
          </w:p>
        </w:tc>
        <w:tc>
          <w:tcPr/>
          <w:p>
            <w:pPr>
              <w:pStyle w:val="Compact"/>
            </w:pPr>
            <w:r>
              <w:t xml:space="preserve">Operational simplicity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 advantage</w:t>
            </w:r>
          </w:p>
        </w:tc>
        <w:tc>
          <w:tcPr/>
          <w:p>
            <w:pPr>
              <w:pStyle w:val="Compact"/>
            </w:pPr>
            <w:r>
              <w:t xml:space="preserve">Capabilities competitors don’t have</w:t>
            </w:r>
          </w:p>
        </w:tc>
        <w:tc>
          <w:tcPr/>
          <w:p>
            <w:pPr>
              <w:pStyle w:val="Compact"/>
            </w:pPr>
            <w:r>
              <w:t xml:space="preserve">Differentiation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8"/>
    <w:bookmarkEnd w:id="39"/>
    <w:bookmarkStart w:id="43" w:name="why-symph"/>
    <w:p>
      <w:pPr>
        <w:pStyle w:val="Heading1"/>
      </w:pPr>
      <w:r>
        <w:t xml:space="preserve">5. Why Symph</w:t>
      </w:r>
    </w:p>
    <w:bookmarkStart w:id="40" w:name="company-overview"/>
    <w:p>
      <w:pPr>
        <w:pStyle w:val="Heading2"/>
      </w:pPr>
      <w:r>
        <w:t xml:space="preserve">5.1 Company Overview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Founded:</w:t>
      </w:r>
      <w:r>
        <w:t xml:space="preserve"> </w:t>
      </w:r>
      <w:r>
        <w:t xml:space="preserve">2010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Headquarters:</w:t>
      </w:r>
      <w:r>
        <w:t xml:space="preserve"> </w:t>
      </w:r>
      <w:r>
        <w:t xml:space="preserve">Philippines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Team:</w:t>
      </w:r>
      <w:r>
        <w:t xml:space="preserve"> </w:t>
      </w:r>
      <w:r>
        <w:t xml:space="preserve">50+ engineers, designers, and product managers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Focus:</w:t>
      </w:r>
      <w:r>
        <w:t xml:space="preserve"> </w:t>
      </w:r>
      <w:r>
        <w:t xml:space="preserve">Custom software development, AI/ML, enterprise solutions</w:t>
      </w:r>
    </w:p>
    <w:bookmarkEnd w:id="40"/>
    <w:bookmarkStart w:id="41" w:name="relevant-experience"/>
    <w:p>
      <w:pPr>
        <w:pStyle w:val="Heading2"/>
      </w:pPr>
      <w:r>
        <w:t xml:space="preserve">5.2 Relevant Experience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Client</w:t>
            </w:r>
          </w:p>
        </w:tc>
        <w:tc>
          <w:tcPr/>
          <w:p>
            <w:pPr>
              <w:pStyle w:val="Compact"/>
            </w:pPr>
            <w:r>
              <w:t xml:space="preserve">Project</w:t>
            </w:r>
          </w:p>
        </w:tc>
        <w:tc>
          <w:tcPr/>
          <w:p>
            <w:pPr>
              <w:pStyle w:val="Compact"/>
            </w:pPr>
            <w:r>
              <w:t xml:space="preserve">Relevance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Globe Telecom</w:t>
            </w:r>
          </w:p>
        </w:tc>
        <w:tc>
          <w:tcPr/>
          <w:p>
            <w:pPr>
              <w:pStyle w:val="Compact"/>
            </w:pPr>
            <w:r>
              <w:t xml:space="preserve">Enterprise platforms</w:t>
            </w:r>
          </w:p>
        </w:tc>
        <w:tc>
          <w:tcPr/>
          <w:p>
            <w:pPr>
              <w:pStyle w:val="Compact"/>
            </w:pPr>
            <w:r>
              <w:t xml:space="preserve">Scale, reliability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BPI</w:t>
            </w:r>
          </w:p>
        </w:tc>
        <w:tc>
          <w:tcPr/>
          <w:p>
            <w:pPr>
              <w:pStyle w:val="Compact"/>
            </w:pPr>
            <w:r>
              <w:t xml:space="preserve">Financial systems</w:t>
            </w:r>
          </w:p>
        </w:tc>
        <w:tc>
          <w:tcPr/>
          <w:p>
            <w:pPr>
              <w:pStyle w:val="Compact"/>
            </w:pPr>
            <w:r>
              <w:t xml:space="preserve">Security, compliance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Government agencies</w:t>
            </w:r>
          </w:p>
        </w:tc>
        <w:tc>
          <w:tcPr/>
          <w:p>
            <w:pPr>
              <w:pStyle w:val="Compact"/>
            </w:pPr>
            <w:r>
              <w:t xml:space="preserve">Public sector solutions</w:t>
            </w:r>
          </w:p>
        </w:tc>
        <w:tc>
          <w:tcPr/>
          <w:p>
            <w:pPr>
              <w:pStyle w:val="Compact"/>
            </w:pPr>
            <w:r>
              <w:t xml:space="preserve">Large user bases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Multiple startups</w:t>
            </w:r>
          </w:p>
        </w:tc>
        <w:tc>
          <w:tcPr/>
          <w:p>
            <w:pPr>
              <w:pStyle w:val="Compact"/>
            </w:pPr>
            <w:r>
              <w:t xml:space="preserve">MVP to scale</w:t>
            </w:r>
          </w:p>
        </w:tc>
        <w:tc>
          <w:tcPr/>
          <w:p>
            <w:pPr>
              <w:pStyle w:val="Compact"/>
            </w:pPr>
            <w:r>
              <w:t xml:space="preserve">Agile delivery</w:t>
            </w:r>
          </w:p>
        </w:tc>
      </w:tr>
    </w:tbl>
    <w:bookmarkEnd w:id="41"/>
    <w:bookmarkStart w:id="42" w:name="why-were-different"/>
    <w:p>
      <w:pPr>
        <w:pStyle w:val="Heading2"/>
      </w:pPr>
      <w:r>
        <w:t xml:space="preserve">5.3 Why We’re Different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Philippine DNA</w:t>
      </w:r>
      <w:r>
        <w:t xml:space="preserve"> </w:t>
      </w:r>
      <w:r>
        <w:t xml:space="preserve">— We understand Filipino students, not adapting foreign LMS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Hypercustom model</w:t>
      </w:r>
      <w:r>
        <w:t xml:space="preserve"> </w:t>
      </w:r>
      <w:r>
        <w:t xml:space="preserve">— We build what you need, not sell what we have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Aligned incentives</w:t>
      </w:r>
      <w:r>
        <w:t xml:space="preserve"> </w:t>
      </w:r>
      <w:r>
        <w:t xml:space="preserve">— Subscription means we succeed when students succeed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Speed</w:t>
      </w:r>
      <w:r>
        <w:t xml:space="preserve"> </w:t>
      </w:r>
      <w:r>
        <w:t xml:space="preserve">— Live in 10-12 weeks, not 6-12 months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AI-native</w:t>
      </w:r>
      <w:r>
        <w:t xml:space="preserve"> </w:t>
      </w:r>
      <w:r>
        <w:t xml:space="preserve">— Built with AI from day one, not bolted on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6" w:name="next-steps"/>
    <w:p>
      <w:pPr>
        <w:pStyle w:val="Heading1"/>
      </w:pPr>
      <w:r>
        <w:t xml:space="preserve">6. Next Steps</w:t>
      </w:r>
    </w:p>
    <w:bookmarkStart w:id="44" w:name="immediate-actions"/>
    <w:p>
      <w:pPr>
        <w:pStyle w:val="Heading2"/>
      </w:pPr>
      <w:r>
        <w:t xml:space="preserve">Immediate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Step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Timeline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 Review this proposal</w:t>
            </w:r>
          </w:p>
        </w:tc>
        <w:tc>
          <w:tcPr/>
          <w:p>
            <w:pPr>
              <w:pStyle w:val="Compact"/>
            </w:pPr>
            <w:r>
              <w:t xml:space="preserve">Dr. Salazar, Cheryl Chan</w:t>
            </w:r>
          </w:p>
        </w:tc>
        <w:tc>
          <w:tcPr/>
          <w:p>
            <w:pPr>
              <w:pStyle w:val="Compact"/>
            </w:pPr>
            <w:r>
              <w:t xml:space="preserve">This week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 Schedule SWU team meeting</w:t>
            </w:r>
          </w:p>
        </w:tc>
        <w:tc>
          <w:tcPr/>
          <w:p>
            <w:pPr>
              <w:pStyle w:val="Compact"/>
            </w:pPr>
            <w:r>
              <w:t xml:space="preserve">PHINMA</w:t>
            </w:r>
          </w:p>
        </w:tc>
        <w:tc>
          <w:tcPr/>
          <w:p>
            <w:pPr>
              <w:pStyle w:val="Compact"/>
            </w:pPr>
            <w:r>
              <w:t xml:space="preserve">Feb 23-27</w:t>
            </w:r>
          </w:p>
        </w:tc>
      </w:tr>
      <w:tr>
        <w:tc>
          <w:tcPr/>
          <w:p>
            <w:pPr>
              <w:pStyle w:val="Compact"/>
            </w:pPr>
            <w:r>
              <w:t xml:space="preserve">3. LMS architecture audit</w:t>
            </w:r>
          </w:p>
        </w:tc>
        <w:tc>
          <w:tcPr/>
          <w:p>
            <w:pPr>
              <w:pStyle w:val="Compact"/>
            </w:pPr>
            <w:r>
              <w:t xml:space="preserve">Symph (pending access)</w:t>
            </w:r>
          </w:p>
        </w:tc>
        <w:tc>
          <w:tcPr/>
          <w:p>
            <w:pPr>
              <w:pStyle w:val="Compact"/>
            </w:pPr>
            <w:r>
              <w:t xml:space="preserve">2 weeks</w:t>
            </w:r>
          </w:p>
        </w:tc>
      </w:tr>
      <w:tr>
        <w:tc>
          <w:tcPr/>
          <w:p>
            <w:pPr>
              <w:pStyle w:val="Compact"/>
            </w:pPr>
            <w:r>
              <w:t xml:space="preserve">4. Finalize pilot scope and success metrics</w:t>
            </w:r>
          </w:p>
        </w:tc>
        <w:tc>
          <w:tcPr/>
          <w:p>
            <w:pPr>
              <w:pStyle w:val="Compact"/>
            </w:pPr>
            <w:r>
              <w:t xml:space="preserve">Joint</w:t>
            </w:r>
          </w:p>
        </w:tc>
        <w:tc>
          <w:tcPr/>
          <w:p>
            <w:pPr>
              <w:pStyle w:val="Compact"/>
            </w:pPr>
            <w:r>
              <w:t xml:space="preserve">At SWU meeting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5. Contract execution</w:t>
            </w:r>
          </w:p>
        </w:tc>
        <w:tc>
          <w:tcPr/>
          <w:p>
            <w:pPr>
              <w:pStyle w:val="Compact"/>
            </w:pPr>
            <w:r>
              <w:t xml:space="preserve">Legal teams</w:t>
            </w:r>
          </w:p>
        </w:tc>
        <w:tc>
          <w:tcPr/>
          <w:p>
            <w:pPr>
              <w:pStyle w:val="Compact"/>
            </w:pPr>
            <w:r>
              <w:t xml:space="preserve">Following meeting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6. Kick off development</w:t>
            </w:r>
          </w:p>
        </w:tc>
        <w:tc>
          <w:tcPr/>
          <w:p>
            <w:pPr>
              <w:pStyle w:val="Compact"/>
            </w:pPr>
            <w:r>
              <w:t xml:space="preserve">Symph</w:t>
            </w:r>
          </w:p>
        </w:tc>
        <w:tc>
          <w:tcPr/>
          <w:p>
            <w:pPr>
              <w:pStyle w:val="Compact"/>
            </w:pPr>
            <w:r>
              <w:t xml:space="preserve">Upon signature</w:t>
            </w:r>
          </w:p>
        </w:tc>
      </w:tr>
    </w:tbl>
    <w:bookmarkEnd w:id="44"/>
    <w:bookmarkStart w:id="45" w:name="key-questions-for-discussion"/>
    <w:p>
      <w:pPr>
        <w:pStyle w:val="Heading2"/>
      </w:pPr>
      <w:r>
        <w:t xml:space="preserve">Key Questions for Discussion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App Ownership &amp; Maintenance</w:t>
      </w:r>
      <w:r>
        <w:t xml:space="preserve"> </w:t>
      </w:r>
      <w:r>
        <w:t xml:space="preserve">— Who will inherit and maintain the application post-pilot?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In-House IT Support</w:t>
      </w:r>
      <w:r>
        <w:t xml:space="preserve"> </w:t>
      </w:r>
      <w:r>
        <w:t xml:space="preserve">— Does PHINMA have an internal IT team to support integration?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LMS Architecture</w:t>
      </w:r>
      <w:r>
        <w:t xml:space="preserve"> </w:t>
      </w:r>
      <w:r>
        <w:t xml:space="preserve">— Can we audit Canvas to map overlaps and integration points?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Timeline Preferences</w:t>
      </w:r>
      <w:r>
        <w:t xml:space="preserve"> </w:t>
      </w:r>
      <w:r>
        <w:t xml:space="preserve">— What is the ideal pilot start date?</w: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52" w:name="appendix"/>
    <w:p>
      <w:pPr>
        <w:pStyle w:val="Heading1"/>
      </w:pPr>
      <w:r>
        <w:t xml:space="preserve">7. Appendix</w:t>
      </w:r>
    </w:p>
    <w:bookmarkStart w:id="47" w:name="a.-feature-comparison-matrix"/>
    <w:p>
      <w:pPr>
        <w:pStyle w:val="Heading2"/>
      </w:pPr>
      <w:r>
        <w:t xml:space="preserve">A. Feature Comparison Matrix</w:t>
      </w:r>
    </w:p>
    <w:p>
      <w:pPr>
        <w:pStyle w:val="FirstParagraph"/>
      </w:pPr>
      <w:r>
        <w:rPr>
          <w:i/>
          <w:iCs/>
        </w:rPr>
        <w:t xml:space="preserve">[See attached Platform Feature Matrix spreadsheet]</w:t>
      </w:r>
    </w:p>
    <w:bookmarkEnd w:id="47"/>
    <w:bookmarkStart w:id="49" w:name="b.-demo-access"/>
    <w:p>
      <w:pPr>
        <w:pStyle w:val="Heading2"/>
      </w:pPr>
      <w:r>
        <w:t xml:space="preserve">B. Demo Access</w:t>
      </w:r>
    </w:p>
    <w:p>
      <w:pPr>
        <w:pStyle w:val="FirstParagraph"/>
      </w:pPr>
      <w:r>
        <w:rPr>
          <w:b/>
          <w:bCs/>
        </w:rPr>
        <w:t xml:space="preserve">POC URL:</w:t>
      </w:r>
      <w:r>
        <w:t xml:space="preserve"> </w:t>
      </w:r>
      <w:hyperlink r:id="rId48">
        <w:r>
          <w:rPr>
            <w:rStyle w:val="Hyperlink"/>
          </w:rPr>
          <w:t xml:space="preserve">phinma-pathways.lovable.app/dashboard</w:t>
        </w:r>
      </w:hyperlink>
    </w:p>
    <w:p>
      <w:pPr>
        <w:pStyle w:val="BodyText"/>
      </w:pPr>
      <w:r>
        <w:rPr>
          <w:b/>
          <w:bCs/>
        </w:rPr>
        <w:t xml:space="preserve">Demo accounts:</w:t>
      </w:r>
      <w:r>
        <w:t xml:space="preserve"> </w:t>
      </w:r>
      <w:r>
        <w:t xml:space="preserve">- Student view: [to be provided]</w:t>
      </w:r>
      <w:r>
        <w:t xml:space="preserve"> </w:t>
      </w:r>
      <w:r>
        <w:t xml:space="preserve">- Teacher view: [to be provided]</w:t>
      </w:r>
      <w:r>
        <w:t xml:space="preserve"> </w:t>
      </w:r>
      <w:r>
        <w:t xml:space="preserve">- Admin view: [to be provided]</w:t>
      </w:r>
    </w:p>
    <w:bookmarkEnd w:id="49"/>
    <w:bookmarkStart w:id="50" w:name="c.-technical-architecture"/>
    <w:p>
      <w:pPr>
        <w:pStyle w:val="Heading2"/>
      </w:pPr>
      <w:r>
        <w:t xml:space="preserve">C. Technical Architecture</w:t>
      </w:r>
    </w:p>
    <w:p>
      <w:pPr>
        <w:pStyle w:val="FirstParagraph"/>
      </w:pPr>
      <w:r>
        <w:rPr>
          <w:i/>
          <w:iCs/>
        </w:rPr>
        <w:t xml:space="preserve">[To be detailed after LMS audit]</w:t>
      </w:r>
    </w:p>
    <w:bookmarkEnd w:id="50"/>
    <w:bookmarkStart w:id="51" w:name="d.-references"/>
    <w:p>
      <w:pPr>
        <w:pStyle w:val="Heading2"/>
      </w:pPr>
      <w:r>
        <w:t xml:space="preserve">D. References</w:t>
      </w:r>
    </w:p>
    <w:p>
      <w:pPr>
        <w:pStyle w:val="Compact"/>
        <w:numPr>
          <w:ilvl w:val="0"/>
          <w:numId w:val="1006"/>
        </w:numPr>
      </w:pPr>
      <w:r>
        <w:t xml:space="preserve">EDCOM II priorities and Philippine education reform context</w:t>
      </w:r>
    </w:p>
    <w:p>
      <w:pPr>
        <w:pStyle w:val="Compact"/>
        <w:numPr>
          <w:ilvl w:val="0"/>
          <w:numId w:val="1006"/>
        </w:numPr>
      </w:pPr>
      <w:r>
        <w:t xml:space="preserve">PHINMA Education Holdings annual reports</w:t>
      </w:r>
    </w:p>
    <w:p>
      <w:pPr>
        <w:pStyle w:val="Compact"/>
        <w:numPr>
          <w:ilvl w:val="0"/>
          <w:numId w:val="1006"/>
        </w:numPr>
      </w:pPr>
      <w:r>
        <w:t xml:space="preserve">Canvas LMS integration documentation</w:t>
      </w:r>
    </w:p>
    <w:p>
      <w:r>
        <w:pict>
          <v:rect style="width:0;height:1.5pt" o:hralign="center" o:hrstd="t" o:hr="t"/>
        </w:pict>
      </w:r>
    </w:p>
    <w:bookmarkEnd w:id="51"/>
    <w:bookmarkEnd w:id="52"/>
    <w:bookmarkStart w:id="53" w:name="contact"/>
    <w:p>
      <w:pPr>
        <w:pStyle w:val="Heading1"/>
      </w:pPr>
      <w:r>
        <w:t xml:space="preserve">Contact</w:t>
      </w:r>
    </w:p>
    <w:p>
      <w:pPr>
        <w:pStyle w:val="FirstParagraph"/>
      </w:pPr>
      <w:r>
        <w:rPr>
          <w:b/>
          <w:bCs/>
        </w:rPr>
        <w:t xml:space="preserve">Symph</w:t>
      </w:r>
      <w:r>
        <w:t xml:space="preserve"> </w:t>
      </w:r>
      <w:r>
        <w:t xml:space="preserve">[Address]</w:t>
      </w:r>
      <w:r>
        <w:t xml:space="preserve"> </w:t>
      </w:r>
      <w:r>
        <w:t xml:space="preserve">[Phone]</w:t>
      </w:r>
      <w:r>
        <w:t xml:space="preserve"> </w:t>
      </w:r>
      <w:r>
        <w:t xml:space="preserve">[Email]</w:t>
      </w:r>
    </w:p>
    <w:p>
      <w:pPr>
        <w:pStyle w:val="BodyText"/>
      </w:pPr>
      <w:r>
        <w:rPr>
          <w:b/>
          <w:bCs/>
        </w:rPr>
        <w:t xml:space="preserve">Project Lead:</w:t>
      </w:r>
      <w:r>
        <w:t xml:space="preserve"> </w:t>
      </w:r>
      <w:r>
        <w:t xml:space="preserve">[Name]</w:t>
      </w:r>
      <w:r>
        <w:t xml:space="preserve"> </w:t>
      </w:r>
      <w:r>
        <w:rPr>
          <w:b/>
          <w:bCs/>
        </w:rPr>
        <w:t xml:space="preserve">Account Executive:</w:t>
      </w:r>
      <w:r>
        <w:t xml:space="preserve"> </w:t>
      </w:r>
      <w:r>
        <w:t xml:space="preserve">Gee Quidet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This proposal is confidential and intended solely for PHINMA Corporation.</w:t>
      </w:r>
    </w:p>
    <w:bookmarkEnd w:id="5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48" Target="https://phinma-pathways.lovable.app/dashboar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8" Target="https://phinma-pathways.lovable.app/dashboar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2026-02-19T07:09:27Z</dcterms:created>
  <dcterms:modified xsi:type="dcterms:W3CDTF">2026-02-19T07:09:27Z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